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2" w:type="dxa"/>
        <w:tblInd w:w="-284" w:type="dxa"/>
        <w:tblLook w:val="04A0" w:firstRow="1" w:lastRow="0" w:firstColumn="1" w:lastColumn="0" w:noHBand="0" w:noVBand="1"/>
      </w:tblPr>
      <w:tblGrid>
        <w:gridCol w:w="5104"/>
        <w:gridCol w:w="2835"/>
        <w:gridCol w:w="1723"/>
        <w:gridCol w:w="8"/>
        <w:gridCol w:w="32"/>
      </w:tblGrid>
      <w:tr w:rsidR="001B4325" w:rsidRPr="001B4325" w14:paraId="00E9F748" w14:textId="77777777" w:rsidTr="00B42E22">
        <w:trPr>
          <w:gridAfter w:val="1"/>
          <w:wAfter w:w="32" w:type="dxa"/>
          <w:trHeight w:val="20"/>
        </w:trPr>
        <w:tc>
          <w:tcPr>
            <w:tcW w:w="5104" w:type="dxa"/>
            <w:tcBorders>
              <w:top w:val="nil"/>
              <w:left w:val="nil"/>
              <w:bottom w:val="nil"/>
              <w:right w:val="nil"/>
            </w:tcBorders>
            <w:shd w:val="clear" w:color="auto" w:fill="auto"/>
            <w:noWrap/>
            <w:vAlign w:val="center"/>
            <w:hideMark/>
          </w:tcPr>
          <w:p w14:paraId="6248B138" w14:textId="77777777" w:rsidR="001B4325" w:rsidRPr="001B4325" w:rsidRDefault="001B4325" w:rsidP="001B4325">
            <w:pPr>
              <w:spacing w:after="0" w:line="240" w:lineRule="auto"/>
              <w:rPr>
                <w:rFonts w:ascii="Times New Roman" w:eastAsia="Times New Roman" w:hAnsi="Times New Roman"/>
                <w:sz w:val="24"/>
                <w:szCs w:val="24"/>
                <w:lang w:eastAsia="ru-RU"/>
              </w:rPr>
            </w:pPr>
            <w:bookmarkStart w:id="0" w:name="_GoBack"/>
            <w:bookmarkEnd w:id="0"/>
          </w:p>
        </w:tc>
        <w:tc>
          <w:tcPr>
            <w:tcW w:w="4566" w:type="dxa"/>
            <w:gridSpan w:val="3"/>
            <w:tcBorders>
              <w:top w:val="nil"/>
              <w:left w:val="nil"/>
              <w:bottom w:val="nil"/>
              <w:right w:val="nil"/>
            </w:tcBorders>
            <w:shd w:val="clear" w:color="auto" w:fill="auto"/>
            <w:hideMark/>
          </w:tcPr>
          <w:p w14:paraId="19C3A051" w14:textId="77777777" w:rsidR="001B4325" w:rsidRPr="001B4325" w:rsidRDefault="001B4325" w:rsidP="001B4325">
            <w:pPr>
              <w:spacing w:after="0" w:line="240" w:lineRule="auto"/>
              <w:rPr>
                <w:rFonts w:ascii="Times New Roman" w:eastAsia="Times New Roman" w:hAnsi="Times New Roman"/>
                <w:color w:val="000000"/>
                <w:sz w:val="24"/>
                <w:szCs w:val="24"/>
                <w:lang w:eastAsia="ru-RU"/>
              </w:rPr>
            </w:pPr>
            <w:r w:rsidRPr="001B4325">
              <w:rPr>
                <w:rFonts w:ascii="Times New Roman" w:eastAsia="Times New Roman" w:hAnsi="Times New Roman"/>
                <w:color w:val="000000"/>
                <w:sz w:val="24"/>
                <w:szCs w:val="24"/>
                <w:lang w:eastAsia="ru-RU"/>
              </w:rPr>
              <w:t xml:space="preserve">Приложение 1 </w:t>
            </w:r>
            <w:r w:rsidRPr="001B4325">
              <w:rPr>
                <w:rFonts w:ascii="Times New Roman" w:eastAsia="Times New Roman" w:hAnsi="Times New Roman"/>
                <w:color w:val="000000"/>
                <w:sz w:val="24"/>
                <w:szCs w:val="24"/>
                <w:lang w:eastAsia="ru-RU"/>
              </w:rPr>
              <w:br/>
              <w:t>к Закону Чеченской Республики</w:t>
            </w:r>
            <w:r w:rsidRPr="001B4325">
              <w:rPr>
                <w:rFonts w:ascii="Times New Roman" w:eastAsia="Times New Roman" w:hAnsi="Times New Roman"/>
                <w:color w:val="000000"/>
                <w:sz w:val="24"/>
                <w:szCs w:val="24"/>
                <w:lang w:eastAsia="ru-RU"/>
              </w:rPr>
              <w:br/>
              <w:t>«Об утверждении отчета об исполнении республиканского бюджета за 201</w:t>
            </w:r>
            <w:r w:rsidR="005939A5">
              <w:rPr>
                <w:rFonts w:ascii="Times New Roman" w:eastAsia="Times New Roman" w:hAnsi="Times New Roman"/>
                <w:color w:val="000000"/>
                <w:sz w:val="24"/>
                <w:szCs w:val="24"/>
                <w:lang w:eastAsia="ru-RU"/>
              </w:rPr>
              <w:t>9</w:t>
            </w:r>
            <w:r w:rsidRPr="001B4325">
              <w:rPr>
                <w:rFonts w:ascii="Times New Roman" w:eastAsia="Times New Roman" w:hAnsi="Times New Roman"/>
                <w:color w:val="000000"/>
                <w:sz w:val="24"/>
                <w:szCs w:val="24"/>
                <w:lang w:eastAsia="ru-RU"/>
              </w:rPr>
              <w:t xml:space="preserve"> год»</w:t>
            </w:r>
          </w:p>
        </w:tc>
      </w:tr>
      <w:tr w:rsidR="001B4325" w:rsidRPr="001B4325" w14:paraId="1CEB4349" w14:textId="77777777" w:rsidTr="00B42E22">
        <w:trPr>
          <w:trHeight w:val="20"/>
        </w:trPr>
        <w:tc>
          <w:tcPr>
            <w:tcW w:w="9702" w:type="dxa"/>
            <w:gridSpan w:val="5"/>
            <w:tcBorders>
              <w:top w:val="nil"/>
              <w:left w:val="nil"/>
              <w:bottom w:val="nil"/>
              <w:right w:val="nil"/>
            </w:tcBorders>
            <w:shd w:val="clear" w:color="auto" w:fill="auto"/>
            <w:vAlign w:val="center"/>
            <w:hideMark/>
          </w:tcPr>
          <w:p w14:paraId="2AC02CF2" w14:textId="77777777" w:rsidR="001B4325" w:rsidRPr="005939A5" w:rsidRDefault="001B4325" w:rsidP="001B4325">
            <w:pPr>
              <w:spacing w:after="0" w:line="240" w:lineRule="auto"/>
              <w:jc w:val="center"/>
              <w:rPr>
                <w:rFonts w:ascii="Times New Roman" w:eastAsia="Times New Roman" w:hAnsi="Times New Roman"/>
                <w:bCs/>
                <w:sz w:val="24"/>
                <w:szCs w:val="24"/>
                <w:lang w:eastAsia="ru-RU"/>
              </w:rPr>
            </w:pPr>
          </w:p>
          <w:p w14:paraId="298904B3" w14:textId="77777777" w:rsidR="005939A5" w:rsidRDefault="005939A5" w:rsidP="001B4325">
            <w:pPr>
              <w:spacing w:after="0" w:line="240" w:lineRule="auto"/>
              <w:jc w:val="center"/>
              <w:rPr>
                <w:rFonts w:ascii="Times New Roman" w:eastAsia="Times New Roman" w:hAnsi="Times New Roman"/>
                <w:b/>
                <w:bCs/>
                <w:sz w:val="24"/>
                <w:szCs w:val="24"/>
                <w:lang w:eastAsia="ru-RU"/>
              </w:rPr>
            </w:pPr>
          </w:p>
          <w:p w14:paraId="088622A2" w14:textId="77777777" w:rsidR="001B4325" w:rsidRPr="001B4325" w:rsidRDefault="001B4325" w:rsidP="001B4325">
            <w:pPr>
              <w:spacing w:after="0" w:line="240" w:lineRule="auto"/>
              <w:jc w:val="center"/>
              <w:rPr>
                <w:rFonts w:ascii="Times New Roman" w:eastAsia="Times New Roman" w:hAnsi="Times New Roman"/>
                <w:b/>
                <w:bCs/>
                <w:sz w:val="24"/>
                <w:szCs w:val="24"/>
                <w:lang w:eastAsia="ru-RU"/>
              </w:rPr>
            </w:pPr>
            <w:r w:rsidRPr="001B4325">
              <w:rPr>
                <w:rFonts w:ascii="Times New Roman" w:eastAsia="Times New Roman" w:hAnsi="Times New Roman"/>
                <w:b/>
                <w:bCs/>
                <w:sz w:val="24"/>
                <w:szCs w:val="24"/>
                <w:lang w:eastAsia="ru-RU"/>
              </w:rPr>
              <w:t>Показатели доходов</w:t>
            </w:r>
            <w:r w:rsidRPr="001B4325">
              <w:rPr>
                <w:rFonts w:ascii="Times New Roman" w:eastAsia="Times New Roman" w:hAnsi="Times New Roman"/>
                <w:b/>
                <w:bCs/>
                <w:sz w:val="24"/>
                <w:szCs w:val="24"/>
                <w:lang w:eastAsia="ru-RU"/>
              </w:rPr>
              <w:br/>
              <w:t>республиканского бюджета</w:t>
            </w:r>
            <w:r w:rsidRPr="001B4325">
              <w:rPr>
                <w:rFonts w:ascii="Times New Roman" w:eastAsia="Times New Roman" w:hAnsi="Times New Roman"/>
                <w:b/>
                <w:bCs/>
                <w:sz w:val="24"/>
                <w:szCs w:val="24"/>
                <w:lang w:eastAsia="ru-RU"/>
              </w:rPr>
              <w:br/>
              <w:t>по кодам классификации доходов за 201</w:t>
            </w:r>
            <w:r w:rsidR="005939A5">
              <w:rPr>
                <w:rFonts w:ascii="Times New Roman" w:eastAsia="Times New Roman" w:hAnsi="Times New Roman"/>
                <w:b/>
                <w:bCs/>
                <w:sz w:val="24"/>
                <w:szCs w:val="24"/>
                <w:lang w:eastAsia="ru-RU"/>
              </w:rPr>
              <w:t>9</w:t>
            </w:r>
            <w:r w:rsidRPr="001B4325">
              <w:rPr>
                <w:rFonts w:ascii="Times New Roman" w:eastAsia="Times New Roman" w:hAnsi="Times New Roman"/>
                <w:b/>
                <w:bCs/>
                <w:sz w:val="24"/>
                <w:szCs w:val="24"/>
                <w:lang w:eastAsia="ru-RU"/>
              </w:rPr>
              <w:t xml:space="preserve"> год</w:t>
            </w:r>
          </w:p>
        </w:tc>
      </w:tr>
      <w:tr w:rsidR="001B4325" w:rsidRPr="005939A5" w14:paraId="1BF28EDF" w14:textId="77777777" w:rsidTr="00B42E22">
        <w:trPr>
          <w:gridAfter w:val="1"/>
          <w:wAfter w:w="32" w:type="dxa"/>
          <w:trHeight w:val="20"/>
        </w:trPr>
        <w:tc>
          <w:tcPr>
            <w:tcW w:w="5104" w:type="dxa"/>
            <w:tcBorders>
              <w:top w:val="nil"/>
              <w:left w:val="nil"/>
              <w:bottom w:val="single" w:sz="4" w:space="0" w:color="auto"/>
              <w:right w:val="nil"/>
            </w:tcBorders>
            <w:shd w:val="clear" w:color="auto" w:fill="auto"/>
            <w:noWrap/>
            <w:vAlign w:val="center"/>
            <w:hideMark/>
          </w:tcPr>
          <w:p w14:paraId="0880F99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w:t>
            </w:r>
          </w:p>
        </w:tc>
        <w:tc>
          <w:tcPr>
            <w:tcW w:w="4566" w:type="dxa"/>
            <w:gridSpan w:val="3"/>
            <w:tcBorders>
              <w:top w:val="nil"/>
              <w:left w:val="nil"/>
              <w:bottom w:val="single" w:sz="4" w:space="0" w:color="auto"/>
              <w:right w:val="nil"/>
            </w:tcBorders>
            <w:shd w:val="clear" w:color="auto" w:fill="auto"/>
            <w:noWrap/>
            <w:vAlign w:val="center"/>
            <w:hideMark/>
          </w:tcPr>
          <w:p w14:paraId="56F4ACB3" w14:textId="77777777" w:rsidR="001B4325" w:rsidRPr="005939A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w:t>
            </w:r>
          </w:p>
          <w:p w14:paraId="03923B1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ед. </w:t>
            </w:r>
            <w:proofErr w:type="spellStart"/>
            <w:r w:rsidRPr="001B4325">
              <w:rPr>
                <w:rFonts w:ascii="Times New Roman" w:eastAsia="Times New Roman" w:hAnsi="Times New Roman"/>
                <w:sz w:val="24"/>
                <w:szCs w:val="24"/>
                <w:lang w:eastAsia="ru-RU"/>
              </w:rPr>
              <w:t>изм</w:t>
            </w:r>
            <w:proofErr w:type="spellEnd"/>
            <w:r w:rsidRPr="001B4325">
              <w:rPr>
                <w:rFonts w:ascii="Times New Roman" w:eastAsia="Times New Roman" w:hAnsi="Times New Roman"/>
                <w:sz w:val="24"/>
                <w:szCs w:val="24"/>
                <w:lang w:eastAsia="ru-RU"/>
              </w:rPr>
              <w:t>: тыс. рублей</w:t>
            </w:r>
          </w:p>
        </w:tc>
      </w:tr>
      <w:tr w:rsidR="001B4325" w:rsidRPr="001B4325" w14:paraId="0727E1E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center"/>
            <w:hideMark/>
          </w:tcPr>
          <w:p w14:paraId="435FB17E"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Наименование кода дохода</w:t>
            </w:r>
          </w:p>
        </w:tc>
        <w:tc>
          <w:tcPr>
            <w:tcW w:w="2835" w:type="dxa"/>
            <w:tcBorders>
              <w:top w:val="nil"/>
              <w:left w:val="nil"/>
              <w:bottom w:val="single" w:sz="4" w:space="0" w:color="auto"/>
              <w:right w:val="single" w:sz="4" w:space="0" w:color="auto"/>
            </w:tcBorders>
            <w:shd w:val="clear" w:color="auto" w:fill="auto"/>
            <w:vAlign w:val="center"/>
            <w:hideMark/>
          </w:tcPr>
          <w:p w14:paraId="4928F641"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Код дохода</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437C0064"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Доходов за период</w:t>
            </w:r>
          </w:p>
        </w:tc>
      </w:tr>
      <w:tr w:rsidR="001B4325" w:rsidRPr="001B4325" w14:paraId="728989B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0134CFE"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10000000 НАЛОГОВЫЕ И НЕНАЛОГОВЫЕ ДОХОДЫ</w:t>
            </w:r>
          </w:p>
        </w:tc>
        <w:tc>
          <w:tcPr>
            <w:tcW w:w="2835" w:type="dxa"/>
            <w:tcBorders>
              <w:top w:val="nil"/>
              <w:left w:val="nil"/>
              <w:bottom w:val="single" w:sz="4" w:space="0" w:color="auto"/>
              <w:right w:val="single" w:sz="4" w:space="0" w:color="auto"/>
            </w:tcBorders>
            <w:shd w:val="clear" w:color="auto" w:fill="auto"/>
            <w:vAlign w:val="bottom"/>
            <w:hideMark/>
          </w:tcPr>
          <w:p w14:paraId="1F7D6479"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00010000000000000000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8843247"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13 662 581,86</w:t>
            </w:r>
          </w:p>
        </w:tc>
      </w:tr>
      <w:tr w:rsidR="001B4325" w:rsidRPr="001B4325" w14:paraId="13FF159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175D720"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10100000 НАЛОГИ НА ПРИБЫЛЬ, ДОХОДЫ</w:t>
            </w:r>
          </w:p>
        </w:tc>
        <w:tc>
          <w:tcPr>
            <w:tcW w:w="2835" w:type="dxa"/>
            <w:tcBorders>
              <w:top w:val="nil"/>
              <w:left w:val="nil"/>
              <w:bottom w:val="single" w:sz="4" w:space="0" w:color="auto"/>
              <w:right w:val="single" w:sz="4" w:space="0" w:color="auto"/>
            </w:tcBorders>
            <w:shd w:val="clear" w:color="auto" w:fill="auto"/>
            <w:vAlign w:val="bottom"/>
            <w:hideMark/>
          </w:tcPr>
          <w:p w14:paraId="40CABAC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00010100000000000000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C6BF0BB"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7 689 957,70</w:t>
            </w:r>
          </w:p>
        </w:tc>
      </w:tr>
      <w:tr w:rsidR="001B4325" w:rsidRPr="001B4325" w14:paraId="03AA782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BED2684"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10101000 Налог на прибыль организаций</w:t>
            </w:r>
          </w:p>
        </w:tc>
        <w:tc>
          <w:tcPr>
            <w:tcW w:w="2835" w:type="dxa"/>
            <w:tcBorders>
              <w:top w:val="nil"/>
              <w:left w:val="nil"/>
              <w:bottom w:val="single" w:sz="4" w:space="0" w:color="auto"/>
              <w:right w:val="single" w:sz="4" w:space="0" w:color="auto"/>
            </w:tcBorders>
            <w:shd w:val="clear" w:color="auto" w:fill="auto"/>
            <w:vAlign w:val="bottom"/>
            <w:hideMark/>
          </w:tcPr>
          <w:p w14:paraId="13EB60C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00010101000000000000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47EDAA4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1 132 590,39</w:t>
            </w:r>
          </w:p>
        </w:tc>
      </w:tr>
      <w:tr w:rsidR="001B4325" w:rsidRPr="001B4325" w14:paraId="18E6C42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DCF5A0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6BCFEA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18210101012020000110</w:t>
            </w:r>
          </w:p>
        </w:tc>
        <w:tc>
          <w:tcPr>
            <w:tcW w:w="1723" w:type="dxa"/>
            <w:tcBorders>
              <w:top w:val="nil"/>
              <w:left w:val="nil"/>
              <w:bottom w:val="single" w:sz="4" w:space="0" w:color="auto"/>
              <w:right w:val="single" w:sz="4" w:space="0" w:color="auto"/>
            </w:tcBorders>
            <w:shd w:val="clear" w:color="auto" w:fill="auto"/>
            <w:noWrap/>
            <w:vAlign w:val="bottom"/>
            <w:hideMark/>
          </w:tcPr>
          <w:p w14:paraId="2B8142A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0BC4CD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800E56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56ED38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18210101012021000110</w:t>
            </w:r>
          </w:p>
        </w:tc>
        <w:tc>
          <w:tcPr>
            <w:tcW w:w="1723" w:type="dxa"/>
            <w:tcBorders>
              <w:top w:val="nil"/>
              <w:left w:val="nil"/>
              <w:bottom w:val="single" w:sz="4" w:space="0" w:color="auto"/>
              <w:right w:val="single" w:sz="4" w:space="0" w:color="auto"/>
            </w:tcBorders>
            <w:shd w:val="clear" w:color="auto" w:fill="auto"/>
            <w:noWrap/>
            <w:vAlign w:val="bottom"/>
            <w:hideMark/>
          </w:tcPr>
          <w:p w14:paraId="07B5B3B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1 099 969,44</w:t>
            </w:r>
          </w:p>
        </w:tc>
      </w:tr>
      <w:tr w:rsidR="001B4325" w:rsidRPr="001B4325" w14:paraId="38A6606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DDD53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34A50E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18210101012022100110</w:t>
            </w:r>
          </w:p>
        </w:tc>
        <w:tc>
          <w:tcPr>
            <w:tcW w:w="1723" w:type="dxa"/>
            <w:tcBorders>
              <w:top w:val="nil"/>
              <w:left w:val="nil"/>
              <w:bottom w:val="single" w:sz="4" w:space="0" w:color="auto"/>
              <w:right w:val="single" w:sz="4" w:space="0" w:color="auto"/>
            </w:tcBorders>
            <w:shd w:val="clear" w:color="auto" w:fill="auto"/>
            <w:noWrap/>
            <w:vAlign w:val="bottom"/>
            <w:hideMark/>
          </w:tcPr>
          <w:p w14:paraId="550EECF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3 184,68</w:t>
            </w:r>
          </w:p>
        </w:tc>
      </w:tr>
      <w:tr w:rsidR="001B4325" w:rsidRPr="001B4325" w14:paraId="578D607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1CE477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1992CA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18210101012022200110</w:t>
            </w:r>
          </w:p>
        </w:tc>
        <w:tc>
          <w:tcPr>
            <w:tcW w:w="1723" w:type="dxa"/>
            <w:tcBorders>
              <w:top w:val="nil"/>
              <w:left w:val="nil"/>
              <w:bottom w:val="single" w:sz="4" w:space="0" w:color="auto"/>
              <w:right w:val="single" w:sz="4" w:space="0" w:color="auto"/>
            </w:tcBorders>
            <w:shd w:val="clear" w:color="auto" w:fill="auto"/>
            <w:noWrap/>
            <w:vAlign w:val="bottom"/>
            <w:hideMark/>
          </w:tcPr>
          <w:p w14:paraId="2C51C20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068441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BA412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561FDB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18210101012023000110</w:t>
            </w:r>
          </w:p>
        </w:tc>
        <w:tc>
          <w:tcPr>
            <w:tcW w:w="1723" w:type="dxa"/>
            <w:tcBorders>
              <w:top w:val="nil"/>
              <w:left w:val="nil"/>
              <w:bottom w:val="single" w:sz="4" w:space="0" w:color="auto"/>
              <w:right w:val="single" w:sz="4" w:space="0" w:color="auto"/>
            </w:tcBorders>
            <w:shd w:val="clear" w:color="auto" w:fill="auto"/>
            <w:noWrap/>
            <w:vAlign w:val="bottom"/>
            <w:hideMark/>
          </w:tcPr>
          <w:p w14:paraId="0B4EFDB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1 383,18</w:t>
            </w:r>
          </w:p>
        </w:tc>
      </w:tr>
      <w:tr w:rsidR="001B4325" w:rsidRPr="001B4325" w14:paraId="2DFF419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086AA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CEFD20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18210101012024000110</w:t>
            </w:r>
          </w:p>
        </w:tc>
        <w:tc>
          <w:tcPr>
            <w:tcW w:w="1723" w:type="dxa"/>
            <w:tcBorders>
              <w:top w:val="nil"/>
              <w:left w:val="nil"/>
              <w:bottom w:val="single" w:sz="4" w:space="0" w:color="auto"/>
              <w:right w:val="single" w:sz="4" w:space="0" w:color="auto"/>
            </w:tcBorders>
            <w:shd w:val="clear" w:color="auto" w:fill="auto"/>
            <w:noWrap/>
            <w:vAlign w:val="bottom"/>
            <w:hideMark/>
          </w:tcPr>
          <w:p w14:paraId="5759E05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-7,77</w:t>
            </w:r>
          </w:p>
        </w:tc>
      </w:tr>
      <w:tr w:rsidR="001B4325" w:rsidRPr="001B4325" w14:paraId="08FF602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4851B1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16D599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18210101014020000110</w:t>
            </w:r>
          </w:p>
        </w:tc>
        <w:tc>
          <w:tcPr>
            <w:tcW w:w="1723" w:type="dxa"/>
            <w:tcBorders>
              <w:top w:val="nil"/>
              <w:left w:val="nil"/>
              <w:bottom w:val="single" w:sz="4" w:space="0" w:color="auto"/>
              <w:right w:val="single" w:sz="4" w:space="0" w:color="auto"/>
            </w:tcBorders>
            <w:shd w:val="clear" w:color="auto" w:fill="auto"/>
            <w:noWrap/>
            <w:vAlign w:val="bottom"/>
            <w:hideMark/>
          </w:tcPr>
          <w:p w14:paraId="0B13931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3B3682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817AC5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F3BD4C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18210101014021000110</w:t>
            </w:r>
          </w:p>
        </w:tc>
        <w:tc>
          <w:tcPr>
            <w:tcW w:w="1723" w:type="dxa"/>
            <w:tcBorders>
              <w:top w:val="nil"/>
              <w:left w:val="nil"/>
              <w:bottom w:val="single" w:sz="4" w:space="0" w:color="auto"/>
              <w:right w:val="single" w:sz="4" w:space="0" w:color="auto"/>
            </w:tcBorders>
            <w:shd w:val="clear" w:color="auto" w:fill="auto"/>
            <w:noWrap/>
            <w:vAlign w:val="bottom"/>
            <w:hideMark/>
          </w:tcPr>
          <w:p w14:paraId="455EDF9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28 057,79</w:t>
            </w:r>
          </w:p>
        </w:tc>
      </w:tr>
      <w:tr w:rsidR="001B4325" w:rsidRPr="001B4325" w14:paraId="7D584C2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AFC65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 Налог на прибыль организаций консолидир</w:t>
            </w:r>
            <w:r w:rsidR="005939A5">
              <w:rPr>
                <w:rFonts w:ascii="Times New Roman" w:eastAsia="Times New Roman" w:hAnsi="Times New Roman"/>
                <w:sz w:val="24"/>
                <w:szCs w:val="24"/>
                <w:lang w:eastAsia="ru-RU"/>
              </w:rPr>
              <w:t>о</w:t>
            </w:r>
            <w:r w:rsidRPr="001B4325">
              <w:rPr>
                <w:rFonts w:ascii="Times New Roman" w:eastAsia="Times New Roman" w:hAnsi="Times New Roman"/>
                <w:sz w:val="24"/>
                <w:szCs w:val="24"/>
                <w:lang w:eastAsia="ru-RU"/>
              </w:rPr>
              <w:t>ванных груп</w:t>
            </w:r>
            <w:r w:rsidR="005939A5">
              <w:rPr>
                <w:rFonts w:ascii="Times New Roman" w:eastAsia="Times New Roman" w:hAnsi="Times New Roman"/>
                <w:sz w:val="24"/>
                <w:szCs w:val="24"/>
                <w:lang w:eastAsia="ru-RU"/>
              </w:rPr>
              <w:t>п</w:t>
            </w:r>
            <w:r w:rsidRPr="001B4325">
              <w:rPr>
                <w:rFonts w:ascii="Times New Roman" w:eastAsia="Times New Roman" w:hAnsi="Times New Roman"/>
                <w:sz w:val="24"/>
                <w:szCs w:val="24"/>
                <w:lang w:eastAsia="ru-RU"/>
              </w:rPr>
              <w:t xml:space="preserve"> налогоплательщиков, зачисляемый в бюджет субъект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6598C9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18210101014022100110</w:t>
            </w:r>
          </w:p>
        </w:tc>
        <w:tc>
          <w:tcPr>
            <w:tcW w:w="1723" w:type="dxa"/>
            <w:tcBorders>
              <w:top w:val="nil"/>
              <w:left w:val="nil"/>
              <w:bottom w:val="single" w:sz="4" w:space="0" w:color="auto"/>
              <w:right w:val="single" w:sz="4" w:space="0" w:color="auto"/>
            </w:tcBorders>
            <w:shd w:val="clear" w:color="auto" w:fill="auto"/>
            <w:noWrap/>
            <w:vAlign w:val="bottom"/>
            <w:hideMark/>
          </w:tcPr>
          <w:p w14:paraId="0474511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4,07</w:t>
            </w:r>
          </w:p>
        </w:tc>
      </w:tr>
      <w:tr w:rsidR="001B4325" w:rsidRPr="001B4325" w14:paraId="640DCB0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F6D673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прибыль организаций  консолидированных групп налогоплательщиков, зачисляемый в бюджет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31E02C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18210101014023000110</w:t>
            </w:r>
          </w:p>
        </w:tc>
        <w:tc>
          <w:tcPr>
            <w:tcW w:w="1723" w:type="dxa"/>
            <w:tcBorders>
              <w:top w:val="nil"/>
              <w:left w:val="nil"/>
              <w:bottom w:val="single" w:sz="4" w:space="0" w:color="auto"/>
              <w:right w:val="single" w:sz="4" w:space="0" w:color="auto"/>
            </w:tcBorders>
            <w:shd w:val="clear" w:color="auto" w:fill="auto"/>
            <w:noWrap/>
            <w:vAlign w:val="bottom"/>
            <w:hideMark/>
          </w:tcPr>
          <w:p w14:paraId="115E271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-1,00</w:t>
            </w:r>
          </w:p>
        </w:tc>
      </w:tr>
      <w:tr w:rsidR="001B4325" w:rsidRPr="001B4325" w14:paraId="518B84EF"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031F408"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10102000 Налог на доходы физических лиц</w:t>
            </w:r>
          </w:p>
        </w:tc>
        <w:tc>
          <w:tcPr>
            <w:tcW w:w="2835" w:type="dxa"/>
            <w:tcBorders>
              <w:top w:val="nil"/>
              <w:left w:val="nil"/>
              <w:bottom w:val="single" w:sz="4" w:space="0" w:color="auto"/>
              <w:right w:val="single" w:sz="4" w:space="0" w:color="auto"/>
            </w:tcBorders>
            <w:shd w:val="clear" w:color="auto" w:fill="auto"/>
            <w:vAlign w:val="bottom"/>
            <w:hideMark/>
          </w:tcPr>
          <w:p w14:paraId="176B8464"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00010102000000000000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2C2ADA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6 557 367,31</w:t>
            </w:r>
          </w:p>
        </w:tc>
      </w:tr>
      <w:tr w:rsidR="001B4325" w:rsidRPr="001B4325" w14:paraId="2EBEEACF"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779E7E" w14:textId="520436A2"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w:t>
            </w:r>
            <w:r w:rsidRPr="001B4325">
              <w:rPr>
                <w:rFonts w:ascii="Times New Roman" w:eastAsia="Times New Roman" w:hAnsi="Times New Roman"/>
                <w:sz w:val="24"/>
                <w:szCs w:val="24"/>
                <w:lang w:eastAsia="ru-RU"/>
              </w:rPr>
              <w:lastRenderedPageBreak/>
              <w:t>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0839B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18210102010010000110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2E9BEC2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B0494F5"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42D6D8" w14:textId="3146188F"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391FE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18210102010011000110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02895EC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6 526 401,36</w:t>
            </w:r>
          </w:p>
        </w:tc>
      </w:tr>
      <w:tr w:rsidR="001B4325" w:rsidRPr="001B4325" w14:paraId="01C85DE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9D37777" w14:textId="6928EFD4"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09ACF6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18210102010012100110</w:t>
            </w:r>
          </w:p>
        </w:tc>
        <w:tc>
          <w:tcPr>
            <w:tcW w:w="1723" w:type="dxa"/>
            <w:tcBorders>
              <w:top w:val="nil"/>
              <w:left w:val="nil"/>
              <w:bottom w:val="single" w:sz="4" w:space="0" w:color="auto"/>
              <w:right w:val="single" w:sz="4" w:space="0" w:color="auto"/>
            </w:tcBorders>
            <w:shd w:val="clear" w:color="auto" w:fill="auto"/>
            <w:noWrap/>
            <w:vAlign w:val="bottom"/>
            <w:hideMark/>
          </w:tcPr>
          <w:p w14:paraId="3E13344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3 466,57</w:t>
            </w:r>
          </w:p>
        </w:tc>
      </w:tr>
      <w:tr w:rsidR="001B4325" w:rsidRPr="001B4325" w14:paraId="1713C55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EC855C3" w14:textId="3C5F7017" w:rsidR="001B4325" w:rsidRPr="001B4325" w:rsidRDefault="001B4325" w:rsidP="00213ECA">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доходы физических лиц с доходов, источником которых является налоговый </w:t>
            </w:r>
            <w:r w:rsidR="00213ECA">
              <w:rPr>
                <w:rFonts w:ascii="Times New Roman" w:eastAsia="Times New Roman" w:hAnsi="Times New Roman"/>
                <w:sz w:val="24"/>
                <w:szCs w:val="24"/>
                <w:lang w:eastAsia="ru-RU"/>
              </w:rPr>
              <w:t>а</w:t>
            </w:r>
            <w:r w:rsidRPr="001B4325">
              <w:rPr>
                <w:rFonts w:ascii="Times New Roman" w:eastAsia="Times New Roman" w:hAnsi="Times New Roman"/>
                <w:sz w:val="24"/>
                <w:szCs w:val="24"/>
                <w:lang w:eastAsia="ru-RU"/>
              </w:rPr>
              <w:t>гент,</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за исключением доходов,</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в отношении которых исчисление и уплата налога осуществляется в соответствии со статьями 227,</w:t>
            </w:r>
            <w:r w:rsidR="00213ECA">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1 и 228 Налогового кодекса Российской Федерации </w:t>
            </w:r>
          </w:p>
        </w:tc>
        <w:tc>
          <w:tcPr>
            <w:tcW w:w="2835" w:type="dxa"/>
            <w:tcBorders>
              <w:top w:val="nil"/>
              <w:left w:val="nil"/>
              <w:bottom w:val="single" w:sz="4" w:space="0" w:color="auto"/>
              <w:right w:val="single" w:sz="4" w:space="0" w:color="auto"/>
            </w:tcBorders>
            <w:shd w:val="clear" w:color="auto" w:fill="auto"/>
            <w:noWrap/>
            <w:vAlign w:val="bottom"/>
            <w:hideMark/>
          </w:tcPr>
          <w:p w14:paraId="668F260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18210102010012200110</w:t>
            </w:r>
          </w:p>
        </w:tc>
        <w:tc>
          <w:tcPr>
            <w:tcW w:w="1723" w:type="dxa"/>
            <w:tcBorders>
              <w:top w:val="nil"/>
              <w:left w:val="nil"/>
              <w:bottom w:val="single" w:sz="4" w:space="0" w:color="auto"/>
              <w:right w:val="single" w:sz="4" w:space="0" w:color="auto"/>
            </w:tcBorders>
            <w:shd w:val="clear" w:color="auto" w:fill="auto"/>
            <w:noWrap/>
            <w:vAlign w:val="bottom"/>
            <w:hideMark/>
          </w:tcPr>
          <w:p w14:paraId="1CB2EBF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04C980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C8572B0" w14:textId="345C01D1"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68DC7F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18210102010013000110</w:t>
            </w:r>
          </w:p>
        </w:tc>
        <w:tc>
          <w:tcPr>
            <w:tcW w:w="1723" w:type="dxa"/>
            <w:tcBorders>
              <w:top w:val="nil"/>
              <w:left w:val="nil"/>
              <w:bottom w:val="single" w:sz="4" w:space="0" w:color="auto"/>
              <w:right w:val="single" w:sz="4" w:space="0" w:color="auto"/>
            </w:tcBorders>
            <w:shd w:val="clear" w:color="auto" w:fill="auto"/>
            <w:noWrap/>
            <w:vAlign w:val="bottom"/>
            <w:hideMark/>
          </w:tcPr>
          <w:p w14:paraId="183D3CA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2 016,89</w:t>
            </w:r>
          </w:p>
        </w:tc>
      </w:tr>
      <w:tr w:rsidR="001B4325" w:rsidRPr="001B4325" w14:paraId="2A36F65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5720C35" w14:textId="48BE7223"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34B0CC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18210102010014000110</w:t>
            </w:r>
          </w:p>
        </w:tc>
        <w:tc>
          <w:tcPr>
            <w:tcW w:w="1723" w:type="dxa"/>
            <w:tcBorders>
              <w:top w:val="nil"/>
              <w:left w:val="nil"/>
              <w:bottom w:val="single" w:sz="4" w:space="0" w:color="auto"/>
              <w:right w:val="single" w:sz="4" w:space="0" w:color="auto"/>
            </w:tcBorders>
            <w:shd w:val="clear" w:color="auto" w:fill="auto"/>
            <w:noWrap/>
            <w:vAlign w:val="bottom"/>
            <w:hideMark/>
          </w:tcPr>
          <w:p w14:paraId="0136B12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-2 212,90</w:t>
            </w:r>
          </w:p>
        </w:tc>
      </w:tr>
      <w:tr w:rsidR="001B4325" w:rsidRPr="001B4325" w14:paraId="676B34B4"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945067" w14:textId="4D2D7FEE"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9DD4FA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18210102010015000110</w:t>
            </w:r>
          </w:p>
        </w:tc>
        <w:tc>
          <w:tcPr>
            <w:tcW w:w="1723" w:type="dxa"/>
            <w:tcBorders>
              <w:top w:val="nil"/>
              <w:left w:val="nil"/>
              <w:bottom w:val="single" w:sz="4" w:space="0" w:color="auto"/>
              <w:right w:val="single" w:sz="4" w:space="0" w:color="auto"/>
            </w:tcBorders>
            <w:shd w:val="clear" w:color="auto" w:fill="auto"/>
            <w:noWrap/>
            <w:vAlign w:val="bottom"/>
            <w:hideMark/>
          </w:tcPr>
          <w:p w14:paraId="6A44AB4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-0,02</w:t>
            </w:r>
          </w:p>
        </w:tc>
      </w:tr>
      <w:tr w:rsidR="001B4325" w:rsidRPr="001B4325" w14:paraId="0705802A"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D1D7E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w:t>
            </w:r>
            <w:r w:rsidRPr="001B4325">
              <w:rPr>
                <w:rFonts w:ascii="Times New Roman" w:eastAsia="Times New Roman" w:hAnsi="Times New Roman"/>
                <w:sz w:val="24"/>
                <w:szCs w:val="24"/>
                <w:lang w:eastAsia="ru-RU"/>
              </w:rPr>
              <w:lastRenderedPageBreak/>
              <w:t>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546BB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18210102020010000110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0B5518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7E7AC75"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126FB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355DDD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18210102020011000110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202C208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8 649,97</w:t>
            </w:r>
          </w:p>
        </w:tc>
      </w:tr>
      <w:tr w:rsidR="001B4325" w:rsidRPr="001B4325" w14:paraId="641E040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CFFC2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F09B42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18210102020012100110</w:t>
            </w:r>
          </w:p>
        </w:tc>
        <w:tc>
          <w:tcPr>
            <w:tcW w:w="1723" w:type="dxa"/>
            <w:tcBorders>
              <w:top w:val="nil"/>
              <w:left w:val="nil"/>
              <w:bottom w:val="single" w:sz="4" w:space="0" w:color="auto"/>
              <w:right w:val="single" w:sz="4" w:space="0" w:color="auto"/>
            </w:tcBorders>
            <w:shd w:val="clear" w:color="auto" w:fill="auto"/>
            <w:noWrap/>
            <w:vAlign w:val="bottom"/>
            <w:hideMark/>
          </w:tcPr>
          <w:p w14:paraId="1251B87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79,23</w:t>
            </w:r>
          </w:p>
        </w:tc>
      </w:tr>
      <w:tr w:rsidR="001B4325" w:rsidRPr="001B4325" w14:paraId="77F96A0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E8D1166" w14:textId="6591B7C8"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4E1713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18210102020012200110</w:t>
            </w:r>
          </w:p>
        </w:tc>
        <w:tc>
          <w:tcPr>
            <w:tcW w:w="1723" w:type="dxa"/>
            <w:tcBorders>
              <w:top w:val="nil"/>
              <w:left w:val="nil"/>
              <w:bottom w:val="single" w:sz="4" w:space="0" w:color="auto"/>
              <w:right w:val="single" w:sz="4" w:space="0" w:color="auto"/>
            </w:tcBorders>
            <w:shd w:val="clear" w:color="auto" w:fill="auto"/>
            <w:noWrap/>
            <w:vAlign w:val="bottom"/>
            <w:hideMark/>
          </w:tcPr>
          <w:p w14:paraId="47C1FC5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0,59</w:t>
            </w:r>
          </w:p>
        </w:tc>
      </w:tr>
      <w:tr w:rsidR="001B4325" w:rsidRPr="001B4325" w14:paraId="460F543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6651D4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0220AE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18210102020013000110</w:t>
            </w:r>
          </w:p>
        </w:tc>
        <w:tc>
          <w:tcPr>
            <w:tcW w:w="1723" w:type="dxa"/>
            <w:tcBorders>
              <w:top w:val="nil"/>
              <w:left w:val="nil"/>
              <w:bottom w:val="single" w:sz="4" w:space="0" w:color="auto"/>
              <w:right w:val="single" w:sz="4" w:space="0" w:color="auto"/>
            </w:tcBorders>
            <w:shd w:val="clear" w:color="auto" w:fill="auto"/>
            <w:noWrap/>
            <w:vAlign w:val="bottom"/>
            <w:hideMark/>
          </w:tcPr>
          <w:p w14:paraId="150A454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491,73</w:t>
            </w:r>
          </w:p>
        </w:tc>
      </w:tr>
      <w:tr w:rsidR="001B4325" w:rsidRPr="001B4325" w14:paraId="2E31E6A7"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51F4D2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CE086D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18210102020014000110</w:t>
            </w:r>
          </w:p>
        </w:tc>
        <w:tc>
          <w:tcPr>
            <w:tcW w:w="1723" w:type="dxa"/>
            <w:tcBorders>
              <w:top w:val="nil"/>
              <w:left w:val="nil"/>
              <w:bottom w:val="single" w:sz="4" w:space="0" w:color="auto"/>
              <w:right w:val="single" w:sz="4" w:space="0" w:color="auto"/>
            </w:tcBorders>
            <w:shd w:val="clear" w:color="auto" w:fill="auto"/>
            <w:noWrap/>
            <w:vAlign w:val="bottom"/>
            <w:hideMark/>
          </w:tcPr>
          <w:p w14:paraId="3CA201F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-60,98</w:t>
            </w:r>
          </w:p>
        </w:tc>
      </w:tr>
      <w:tr w:rsidR="001B4325" w:rsidRPr="001B4325" w14:paraId="5878A09E"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6A558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610DF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18210102030010000110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2B618D5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1616CA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6B6AEF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962B38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18210102030011000110</w:t>
            </w:r>
          </w:p>
        </w:tc>
        <w:tc>
          <w:tcPr>
            <w:tcW w:w="1723" w:type="dxa"/>
            <w:tcBorders>
              <w:top w:val="nil"/>
              <w:left w:val="nil"/>
              <w:bottom w:val="single" w:sz="4" w:space="0" w:color="auto"/>
              <w:right w:val="single" w:sz="4" w:space="0" w:color="auto"/>
            </w:tcBorders>
            <w:shd w:val="clear" w:color="auto" w:fill="auto"/>
            <w:noWrap/>
            <w:vAlign w:val="bottom"/>
            <w:hideMark/>
          </w:tcPr>
          <w:p w14:paraId="6A8D7F8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8 328,90</w:t>
            </w:r>
          </w:p>
        </w:tc>
      </w:tr>
      <w:tr w:rsidR="001B4325" w:rsidRPr="001B4325" w14:paraId="7B564B7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1930982" w14:textId="30D1DAA3" w:rsidR="001B4325" w:rsidRPr="001B4325" w:rsidRDefault="001B4325" w:rsidP="00213ECA">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полученных физическими лицами в соответ</w:t>
            </w:r>
            <w:r w:rsidR="00213ECA">
              <w:rPr>
                <w:rFonts w:ascii="Times New Roman" w:eastAsia="Times New Roman" w:hAnsi="Times New Roman"/>
                <w:sz w:val="24"/>
                <w:szCs w:val="24"/>
                <w:lang w:eastAsia="ru-RU"/>
              </w:rPr>
              <w:t xml:space="preserve">ствии </w:t>
            </w:r>
            <w:r w:rsidRPr="001B4325">
              <w:rPr>
                <w:rFonts w:ascii="Times New Roman" w:eastAsia="Times New Roman" w:hAnsi="Times New Roman"/>
                <w:sz w:val="24"/>
                <w:szCs w:val="24"/>
                <w:lang w:eastAsia="ru-RU"/>
              </w:rPr>
              <w:t>со статьей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0E07FD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18210102030012100110</w:t>
            </w:r>
          </w:p>
        </w:tc>
        <w:tc>
          <w:tcPr>
            <w:tcW w:w="1723" w:type="dxa"/>
            <w:tcBorders>
              <w:top w:val="nil"/>
              <w:left w:val="nil"/>
              <w:bottom w:val="single" w:sz="4" w:space="0" w:color="auto"/>
              <w:right w:val="single" w:sz="4" w:space="0" w:color="auto"/>
            </w:tcBorders>
            <w:shd w:val="clear" w:color="auto" w:fill="auto"/>
            <w:noWrap/>
            <w:vAlign w:val="bottom"/>
            <w:hideMark/>
          </w:tcPr>
          <w:p w14:paraId="5F953D1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89,81</w:t>
            </w:r>
          </w:p>
        </w:tc>
      </w:tr>
      <w:tr w:rsidR="001B4325" w:rsidRPr="001B4325" w14:paraId="0BF301A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89ADEF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8687A9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18210102030013000110</w:t>
            </w:r>
          </w:p>
        </w:tc>
        <w:tc>
          <w:tcPr>
            <w:tcW w:w="1723" w:type="dxa"/>
            <w:tcBorders>
              <w:top w:val="nil"/>
              <w:left w:val="nil"/>
              <w:bottom w:val="single" w:sz="4" w:space="0" w:color="auto"/>
              <w:right w:val="single" w:sz="4" w:space="0" w:color="auto"/>
            </w:tcBorders>
            <w:shd w:val="clear" w:color="auto" w:fill="auto"/>
            <w:noWrap/>
            <w:vAlign w:val="bottom"/>
            <w:hideMark/>
          </w:tcPr>
          <w:p w14:paraId="4B33593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61,44</w:t>
            </w:r>
          </w:p>
        </w:tc>
      </w:tr>
      <w:tr w:rsidR="001B4325" w:rsidRPr="001B4325" w14:paraId="0A0E6F1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492452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A72829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18210102030014000110</w:t>
            </w:r>
          </w:p>
        </w:tc>
        <w:tc>
          <w:tcPr>
            <w:tcW w:w="1723" w:type="dxa"/>
            <w:tcBorders>
              <w:top w:val="nil"/>
              <w:left w:val="nil"/>
              <w:bottom w:val="single" w:sz="4" w:space="0" w:color="auto"/>
              <w:right w:val="single" w:sz="4" w:space="0" w:color="auto"/>
            </w:tcBorders>
            <w:shd w:val="clear" w:color="auto" w:fill="auto"/>
            <w:noWrap/>
            <w:vAlign w:val="bottom"/>
            <w:hideMark/>
          </w:tcPr>
          <w:p w14:paraId="16099E6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12,57</w:t>
            </w:r>
          </w:p>
        </w:tc>
      </w:tr>
      <w:tr w:rsidR="001B4325" w:rsidRPr="001B4325" w14:paraId="4E44CDB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6C9B759" w14:textId="6E0EC754"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w:t>
            </w:r>
            <w:r w:rsidR="00213ECA">
              <w:rPr>
                <w:rFonts w:ascii="Times New Roman" w:eastAsia="Times New Roman" w:hAnsi="Times New Roman"/>
                <w:sz w:val="24"/>
                <w:szCs w:val="24"/>
                <w:lang w:eastAsia="ru-RU"/>
              </w:rPr>
              <w:t xml:space="preserve">новании патента в соответствии </w:t>
            </w:r>
            <w:r w:rsidRPr="001B4325">
              <w:rPr>
                <w:rFonts w:ascii="Times New Roman" w:eastAsia="Times New Roman" w:hAnsi="Times New Roman"/>
                <w:sz w:val="24"/>
                <w:szCs w:val="24"/>
                <w:lang w:eastAsia="ru-RU"/>
              </w:rPr>
              <w:t>со статьей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38BCF4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18210102040010000110</w:t>
            </w:r>
          </w:p>
        </w:tc>
        <w:tc>
          <w:tcPr>
            <w:tcW w:w="1723" w:type="dxa"/>
            <w:tcBorders>
              <w:top w:val="nil"/>
              <w:left w:val="nil"/>
              <w:bottom w:val="single" w:sz="4" w:space="0" w:color="auto"/>
              <w:right w:val="single" w:sz="4" w:space="0" w:color="auto"/>
            </w:tcBorders>
            <w:shd w:val="clear" w:color="auto" w:fill="auto"/>
            <w:noWrap/>
            <w:vAlign w:val="bottom"/>
            <w:hideMark/>
          </w:tcPr>
          <w:p w14:paraId="059C0A5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1A7849F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094F531" w14:textId="08D8DD37" w:rsidR="001B4325" w:rsidRPr="001B4325" w:rsidRDefault="001B4325" w:rsidP="00213ECA">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w:t>
            </w:r>
            <w:r w:rsidR="00213ECA">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1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D8F417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18210102040011000110</w:t>
            </w:r>
          </w:p>
        </w:tc>
        <w:tc>
          <w:tcPr>
            <w:tcW w:w="1723" w:type="dxa"/>
            <w:tcBorders>
              <w:top w:val="nil"/>
              <w:left w:val="nil"/>
              <w:bottom w:val="single" w:sz="4" w:space="0" w:color="auto"/>
              <w:right w:val="single" w:sz="4" w:space="0" w:color="auto"/>
            </w:tcBorders>
            <w:shd w:val="clear" w:color="auto" w:fill="auto"/>
            <w:noWrap/>
            <w:vAlign w:val="bottom"/>
            <w:hideMark/>
          </w:tcPr>
          <w:p w14:paraId="6BCFB5A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10 067,06</w:t>
            </w:r>
          </w:p>
        </w:tc>
      </w:tr>
      <w:tr w:rsidR="001B4325" w:rsidRPr="001B4325" w14:paraId="2C81290C"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3BB610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доходы физических лиц с доходов, полученных в виде процентов по облигациям с ипотечным покрытием, эмитированным до 1 января 2007 года, а также  с доходов учредителей доверительного управления ипотечным покрытием, полученных на основании приобретения ипотечных сертификатов участия, выданных управляющим ипотечным покрытием до 1 января 2007 года</w:t>
            </w:r>
          </w:p>
        </w:tc>
        <w:tc>
          <w:tcPr>
            <w:tcW w:w="2835" w:type="dxa"/>
            <w:tcBorders>
              <w:top w:val="nil"/>
              <w:left w:val="nil"/>
              <w:bottom w:val="single" w:sz="4" w:space="0" w:color="auto"/>
              <w:right w:val="single" w:sz="4" w:space="0" w:color="auto"/>
            </w:tcBorders>
            <w:shd w:val="clear" w:color="auto" w:fill="auto"/>
            <w:noWrap/>
            <w:vAlign w:val="bottom"/>
            <w:hideMark/>
          </w:tcPr>
          <w:p w14:paraId="1686158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18210102050011000110</w:t>
            </w:r>
          </w:p>
        </w:tc>
        <w:tc>
          <w:tcPr>
            <w:tcW w:w="1723" w:type="dxa"/>
            <w:tcBorders>
              <w:top w:val="nil"/>
              <w:left w:val="nil"/>
              <w:bottom w:val="single" w:sz="4" w:space="0" w:color="auto"/>
              <w:right w:val="single" w:sz="4" w:space="0" w:color="auto"/>
            </w:tcBorders>
            <w:shd w:val="clear" w:color="auto" w:fill="auto"/>
            <w:noWrap/>
            <w:vAlign w:val="bottom"/>
            <w:hideMark/>
          </w:tcPr>
          <w:p w14:paraId="30F4703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-33,22</w:t>
            </w:r>
          </w:p>
        </w:tc>
      </w:tr>
      <w:tr w:rsidR="001B4325" w:rsidRPr="001B4325" w14:paraId="639D000E"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0870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w:t>
            </w:r>
            <w:r w:rsidRPr="001B4325">
              <w:rPr>
                <w:rFonts w:ascii="Times New Roman" w:eastAsia="Times New Roman" w:hAnsi="Times New Roman"/>
                <w:sz w:val="24"/>
                <w:szCs w:val="24"/>
                <w:lang w:eastAsia="ru-RU"/>
              </w:rPr>
              <w:lastRenderedPageBreak/>
              <w:t>этой компании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F17FC7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18210102050012100110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63C553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8,11</w:t>
            </w:r>
          </w:p>
        </w:tc>
      </w:tr>
      <w:tr w:rsidR="001B4325" w:rsidRPr="001B4325" w14:paraId="40BFDF1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180F5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(суммы денежных взысканий (штрафов) по соответствующему платежу согласно законодательству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B10AEC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18210102050013000110</w:t>
            </w:r>
          </w:p>
        </w:tc>
        <w:tc>
          <w:tcPr>
            <w:tcW w:w="1723" w:type="dxa"/>
            <w:tcBorders>
              <w:top w:val="nil"/>
              <w:left w:val="nil"/>
              <w:bottom w:val="single" w:sz="4" w:space="0" w:color="auto"/>
              <w:right w:val="single" w:sz="4" w:space="0" w:color="auto"/>
            </w:tcBorders>
            <w:shd w:val="clear" w:color="auto" w:fill="auto"/>
            <w:noWrap/>
            <w:vAlign w:val="bottom"/>
            <w:hideMark/>
          </w:tcPr>
          <w:p w14:paraId="5A0D068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0,20</w:t>
            </w:r>
          </w:p>
        </w:tc>
      </w:tr>
      <w:tr w:rsidR="001B4325" w:rsidRPr="001B4325" w14:paraId="58933FB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BDDD60A"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10300000 НАЛОГИ НА ТОВАРЫ (РАБОТЫ, УСЛУГИ), РЕАЛИЗУЕМЫЕ НА ТЕРРИТОРИИ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2868F3F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00010300000000000000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D63CBEE"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2 438 153,68</w:t>
            </w:r>
          </w:p>
        </w:tc>
      </w:tr>
      <w:tr w:rsidR="001B4325" w:rsidRPr="001B4325" w14:paraId="3A99D9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3FFB8DB"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10302000 Акцизы по подакцизным товарам (продукции), производимым на территории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2463629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00010302000000000000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3C9AA6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2 438 153,68</w:t>
            </w:r>
          </w:p>
        </w:tc>
      </w:tr>
      <w:tr w:rsidR="001B4325" w:rsidRPr="001B4325" w14:paraId="0ACAF98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B4743C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w:t>
            </w:r>
          </w:p>
        </w:tc>
        <w:tc>
          <w:tcPr>
            <w:tcW w:w="2835" w:type="dxa"/>
            <w:tcBorders>
              <w:top w:val="nil"/>
              <w:left w:val="nil"/>
              <w:bottom w:val="single" w:sz="4" w:space="0" w:color="auto"/>
              <w:right w:val="single" w:sz="4" w:space="0" w:color="auto"/>
            </w:tcBorders>
            <w:shd w:val="clear" w:color="auto" w:fill="auto"/>
            <w:noWrap/>
            <w:vAlign w:val="bottom"/>
            <w:hideMark/>
          </w:tcPr>
          <w:p w14:paraId="3800235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10010302142010000110</w:t>
            </w:r>
          </w:p>
        </w:tc>
        <w:tc>
          <w:tcPr>
            <w:tcW w:w="1723" w:type="dxa"/>
            <w:tcBorders>
              <w:top w:val="nil"/>
              <w:left w:val="nil"/>
              <w:bottom w:val="single" w:sz="4" w:space="0" w:color="auto"/>
              <w:right w:val="single" w:sz="4" w:space="0" w:color="auto"/>
            </w:tcBorders>
            <w:shd w:val="clear" w:color="auto" w:fill="auto"/>
            <w:noWrap/>
            <w:vAlign w:val="bottom"/>
            <w:hideMark/>
          </w:tcPr>
          <w:p w14:paraId="7859096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8 466,06</w:t>
            </w:r>
          </w:p>
        </w:tc>
      </w:tr>
      <w:tr w:rsidR="001B4325" w:rsidRPr="001B4325" w14:paraId="1F300930"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7D4928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w:t>
            </w:r>
          </w:p>
        </w:tc>
        <w:tc>
          <w:tcPr>
            <w:tcW w:w="2835" w:type="dxa"/>
            <w:tcBorders>
              <w:top w:val="nil"/>
              <w:left w:val="nil"/>
              <w:bottom w:val="single" w:sz="4" w:space="0" w:color="auto"/>
              <w:right w:val="single" w:sz="4" w:space="0" w:color="auto"/>
            </w:tcBorders>
            <w:shd w:val="clear" w:color="auto" w:fill="auto"/>
            <w:noWrap/>
            <w:vAlign w:val="bottom"/>
            <w:hideMark/>
          </w:tcPr>
          <w:p w14:paraId="21062BF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10010302143010000110</w:t>
            </w:r>
          </w:p>
        </w:tc>
        <w:tc>
          <w:tcPr>
            <w:tcW w:w="1723" w:type="dxa"/>
            <w:tcBorders>
              <w:top w:val="nil"/>
              <w:left w:val="nil"/>
              <w:bottom w:val="single" w:sz="4" w:space="0" w:color="auto"/>
              <w:right w:val="single" w:sz="4" w:space="0" w:color="auto"/>
            </w:tcBorders>
            <w:shd w:val="clear" w:color="auto" w:fill="auto"/>
            <w:noWrap/>
            <w:vAlign w:val="bottom"/>
            <w:hideMark/>
          </w:tcPr>
          <w:p w14:paraId="04D29F2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245 800,80</w:t>
            </w:r>
          </w:p>
        </w:tc>
      </w:tr>
      <w:tr w:rsidR="001B4325" w:rsidRPr="001B4325" w14:paraId="251D0759"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DD398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1B4325">
              <w:rPr>
                <w:rFonts w:ascii="Times New Roman" w:eastAsia="Times New Roman" w:hAnsi="Times New Roman"/>
                <w:sz w:val="24"/>
                <w:szCs w:val="24"/>
                <w:lang w:eastAsia="ru-RU"/>
              </w:rPr>
              <w:lastRenderedPageBreak/>
              <w:t>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F3ACC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10010302231010000110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C3840D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994 068,49</w:t>
            </w:r>
          </w:p>
        </w:tc>
      </w:tr>
      <w:tr w:rsidR="001B4325" w:rsidRPr="001B4325" w14:paraId="67C0539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AFA97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F05F72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10010302241010000110</w:t>
            </w:r>
          </w:p>
        </w:tc>
        <w:tc>
          <w:tcPr>
            <w:tcW w:w="1723" w:type="dxa"/>
            <w:tcBorders>
              <w:top w:val="nil"/>
              <w:left w:val="nil"/>
              <w:bottom w:val="single" w:sz="4" w:space="0" w:color="auto"/>
              <w:right w:val="single" w:sz="4" w:space="0" w:color="auto"/>
            </w:tcBorders>
            <w:shd w:val="clear" w:color="auto" w:fill="auto"/>
            <w:noWrap/>
            <w:vAlign w:val="bottom"/>
            <w:hideMark/>
          </w:tcPr>
          <w:p w14:paraId="42E8603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7 306,67</w:t>
            </w:r>
          </w:p>
        </w:tc>
      </w:tr>
      <w:tr w:rsidR="001B4325" w:rsidRPr="001B4325" w14:paraId="5BA9B22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854468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422DED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10010302251010000110</w:t>
            </w:r>
          </w:p>
        </w:tc>
        <w:tc>
          <w:tcPr>
            <w:tcW w:w="1723" w:type="dxa"/>
            <w:tcBorders>
              <w:top w:val="nil"/>
              <w:left w:val="nil"/>
              <w:bottom w:val="single" w:sz="4" w:space="0" w:color="auto"/>
              <w:right w:val="single" w:sz="4" w:space="0" w:color="auto"/>
            </w:tcBorders>
            <w:shd w:val="clear" w:color="auto" w:fill="auto"/>
            <w:noWrap/>
            <w:vAlign w:val="bottom"/>
            <w:hideMark/>
          </w:tcPr>
          <w:p w14:paraId="38CAEB1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1 328 078,89</w:t>
            </w:r>
          </w:p>
        </w:tc>
      </w:tr>
      <w:tr w:rsidR="001B4325" w:rsidRPr="001B4325" w14:paraId="51686DD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824C2D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55258F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10010302261010000110</w:t>
            </w:r>
          </w:p>
        </w:tc>
        <w:tc>
          <w:tcPr>
            <w:tcW w:w="1723" w:type="dxa"/>
            <w:tcBorders>
              <w:top w:val="nil"/>
              <w:left w:val="nil"/>
              <w:bottom w:val="single" w:sz="4" w:space="0" w:color="auto"/>
              <w:right w:val="single" w:sz="4" w:space="0" w:color="auto"/>
            </w:tcBorders>
            <w:shd w:val="clear" w:color="auto" w:fill="auto"/>
            <w:noWrap/>
            <w:vAlign w:val="bottom"/>
            <w:hideMark/>
          </w:tcPr>
          <w:p w14:paraId="532BC66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-145 567,23</w:t>
            </w:r>
          </w:p>
        </w:tc>
      </w:tr>
      <w:tr w:rsidR="001B4325" w:rsidRPr="001B4325" w14:paraId="28531A2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E4A7898"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10600000 НАЛОГИ НА ИМУЩЕСТВО</w:t>
            </w:r>
          </w:p>
        </w:tc>
        <w:tc>
          <w:tcPr>
            <w:tcW w:w="2835" w:type="dxa"/>
            <w:tcBorders>
              <w:top w:val="nil"/>
              <w:left w:val="nil"/>
              <w:bottom w:val="single" w:sz="4" w:space="0" w:color="auto"/>
              <w:right w:val="single" w:sz="4" w:space="0" w:color="auto"/>
            </w:tcBorders>
            <w:shd w:val="clear" w:color="auto" w:fill="auto"/>
            <w:vAlign w:val="bottom"/>
            <w:hideMark/>
          </w:tcPr>
          <w:p w14:paraId="7A012E7D"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00010600000000000000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A61785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2 868 348,72</w:t>
            </w:r>
          </w:p>
        </w:tc>
      </w:tr>
      <w:tr w:rsidR="001B4325" w:rsidRPr="001B4325" w14:paraId="694BCC4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71EC42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10602000 Налог на имущество организаций</w:t>
            </w:r>
          </w:p>
        </w:tc>
        <w:tc>
          <w:tcPr>
            <w:tcW w:w="2835" w:type="dxa"/>
            <w:tcBorders>
              <w:top w:val="nil"/>
              <w:left w:val="nil"/>
              <w:bottom w:val="single" w:sz="4" w:space="0" w:color="auto"/>
              <w:right w:val="single" w:sz="4" w:space="0" w:color="auto"/>
            </w:tcBorders>
            <w:shd w:val="clear" w:color="auto" w:fill="auto"/>
            <w:vAlign w:val="bottom"/>
            <w:hideMark/>
          </w:tcPr>
          <w:p w14:paraId="1258B7C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00010602000000000000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0904249"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2 490 508,96</w:t>
            </w:r>
          </w:p>
        </w:tc>
      </w:tr>
      <w:tr w:rsidR="001B4325" w:rsidRPr="001B4325" w14:paraId="2E961F2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BE9817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68185D6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18210602010020000110</w:t>
            </w:r>
          </w:p>
        </w:tc>
        <w:tc>
          <w:tcPr>
            <w:tcW w:w="1723" w:type="dxa"/>
            <w:tcBorders>
              <w:top w:val="nil"/>
              <w:left w:val="nil"/>
              <w:bottom w:val="single" w:sz="4" w:space="0" w:color="auto"/>
              <w:right w:val="single" w:sz="4" w:space="0" w:color="auto"/>
            </w:tcBorders>
            <w:shd w:val="clear" w:color="auto" w:fill="auto"/>
            <w:noWrap/>
            <w:vAlign w:val="bottom"/>
            <w:hideMark/>
          </w:tcPr>
          <w:p w14:paraId="09C390C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DE1B5C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034D9A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168DC88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18210602010021000110</w:t>
            </w:r>
          </w:p>
        </w:tc>
        <w:tc>
          <w:tcPr>
            <w:tcW w:w="1723" w:type="dxa"/>
            <w:tcBorders>
              <w:top w:val="nil"/>
              <w:left w:val="nil"/>
              <w:bottom w:val="single" w:sz="4" w:space="0" w:color="auto"/>
              <w:right w:val="single" w:sz="4" w:space="0" w:color="auto"/>
            </w:tcBorders>
            <w:shd w:val="clear" w:color="auto" w:fill="auto"/>
            <w:noWrap/>
            <w:vAlign w:val="bottom"/>
            <w:hideMark/>
          </w:tcPr>
          <w:p w14:paraId="585206F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2 173 250,27</w:t>
            </w:r>
          </w:p>
        </w:tc>
      </w:tr>
      <w:tr w:rsidR="001B4325" w:rsidRPr="001B4325" w14:paraId="7E64396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70765C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31D8CFB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18210602010022100110</w:t>
            </w:r>
          </w:p>
        </w:tc>
        <w:tc>
          <w:tcPr>
            <w:tcW w:w="1723" w:type="dxa"/>
            <w:tcBorders>
              <w:top w:val="nil"/>
              <w:left w:val="nil"/>
              <w:bottom w:val="single" w:sz="4" w:space="0" w:color="auto"/>
              <w:right w:val="single" w:sz="4" w:space="0" w:color="auto"/>
            </w:tcBorders>
            <w:shd w:val="clear" w:color="auto" w:fill="auto"/>
            <w:noWrap/>
            <w:vAlign w:val="bottom"/>
            <w:hideMark/>
          </w:tcPr>
          <w:p w14:paraId="65A4CD4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31 120,43</w:t>
            </w:r>
          </w:p>
        </w:tc>
      </w:tr>
      <w:tr w:rsidR="001B4325" w:rsidRPr="001B4325" w14:paraId="5D7FD69F"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FAA34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5B5758B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18210602010022200110</w:t>
            </w:r>
          </w:p>
        </w:tc>
        <w:tc>
          <w:tcPr>
            <w:tcW w:w="1723" w:type="dxa"/>
            <w:tcBorders>
              <w:top w:val="nil"/>
              <w:left w:val="nil"/>
              <w:bottom w:val="single" w:sz="4" w:space="0" w:color="auto"/>
              <w:right w:val="single" w:sz="4" w:space="0" w:color="auto"/>
            </w:tcBorders>
            <w:shd w:val="clear" w:color="auto" w:fill="auto"/>
            <w:noWrap/>
            <w:vAlign w:val="bottom"/>
            <w:hideMark/>
          </w:tcPr>
          <w:p w14:paraId="40F3A14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5BC1E53"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96ED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DFD5F0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18210602010023000110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C34841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5 485,96</w:t>
            </w:r>
          </w:p>
        </w:tc>
      </w:tr>
      <w:tr w:rsidR="001B4325" w:rsidRPr="001B4325" w14:paraId="081F729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E44A4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5D02E78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18210602010024000110</w:t>
            </w:r>
          </w:p>
        </w:tc>
        <w:tc>
          <w:tcPr>
            <w:tcW w:w="1723" w:type="dxa"/>
            <w:tcBorders>
              <w:top w:val="nil"/>
              <w:left w:val="nil"/>
              <w:bottom w:val="single" w:sz="4" w:space="0" w:color="auto"/>
              <w:right w:val="single" w:sz="4" w:space="0" w:color="auto"/>
            </w:tcBorders>
            <w:shd w:val="clear" w:color="auto" w:fill="auto"/>
            <w:noWrap/>
            <w:vAlign w:val="bottom"/>
            <w:hideMark/>
          </w:tcPr>
          <w:p w14:paraId="5379F10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1 550,66</w:t>
            </w:r>
          </w:p>
        </w:tc>
      </w:tr>
      <w:tr w:rsidR="001B4325" w:rsidRPr="001B4325" w14:paraId="635BDA3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97C637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7400F7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18210602020020000110</w:t>
            </w:r>
          </w:p>
        </w:tc>
        <w:tc>
          <w:tcPr>
            <w:tcW w:w="1723" w:type="dxa"/>
            <w:tcBorders>
              <w:top w:val="nil"/>
              <w:left w:val="nil"/>
              <w:bottom w:val="single" w:sz="4" w:space="0" w:color="auto"/>
              <w:right w:val="single" w:sz="4" w:space="0" w:color="auto"/>
            </w:tcBorders>
            <w:shd w:val="clear" w:color="auto" w:fill="auto"/>
            <w:noWrap/>
            <w:vAlign w:val="bottom"/>
            <w:hideMark/>
          </w:tcPr>
          <w:p w14:paraId="642465A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9E89F4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5CFF63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2626056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18210602020021000110</w:t>
            </w:r>
          </w:p>
        </w:tc>
        <w:tc>
          <w:tcPr>
            <w:tcW w:w="1723" w:type="dxa"/>
            <w:tcBorders>
              <w:top w:val="nil"/>
              <w:left w:val="nil"/>
              <w:bottom w:val="single" w:sz="4" w:space="0" w:color="auto"/>
              <w:right w:val="single" w:sz="4" w:space="0" w:color="auto"/>
            </w:tcBorders>
            <w:shd w:val="clear" w:color="auto" w:fill="auto"/>
            <w:noWrap/>
            <w:vAlign w:val="bottom"/>
            <w:hideMark/>
          </w:tcPr>
          <w:p w14:paraId="1BA9532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277 410,00</w:t>
            </w:r>
          </w:p>
        </w:tc>
      </w:tr>
      <w:tr w:rsidR="001B4325" w:rsidRPr="001B4325" w14:paraId="12A1319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32DD3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465CE42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18210602020022100110</w:t>
            </w:r>
          </w:p>
        </w:tc>
        <w:tc>
          <w:tcPr>
            <w:tcW w:w="1723" w:type="dxa"/>
            <w:tcBorders>
              <w:top w:val="nil"/>
              <w:left w:val="nil"/>
              <w:bottom w:val="single" w:sz="4" w:space="0" w:color="auto"/>
              <w:right w:val="single" w:sz="4" w:space="0" w:color="auto"/>
            </w:tcBorders>
            <w:shd w:val="clear" w:color="auto" w:fill="auto"/>
            <w:noWrap/>
            <w:vAlign w:val="bottom"/>
            <w:hideMark/>
          </w:tcPr>
          <w:p w14:paraId="74A9013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1 146,84</w:t>
            </w:r>
          </w:p>
        </w:tc>
      </w:tr>
      <w:tr w:rsidR="001B4325" w:rsidRPr="001B4325" w14:paraId="56D3FF0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CF7485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459F021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18210602020023000110</w:t>
            </w:r>
          </w:p>
        </w:tc>
        <w:tc>
          <w:tcPr>
            <w:tcW w:w="1723" w:type="dxa"/>
            <w:tcBorders>
              <w:top w:val="nil"/>
              <w:left w:val="nil"/>
              <w:bottom w:val="single" w:sz="4" w:space="0" w:color="auto"/>
              <w:right w:val="single" w:sz="4" w:space="0" w:color="auto"/>
            </w:tcBorders>
            <w:shd w:val="clear" w:color="auto" w:fill="auto"/>
            <w:noWrap/>
            <w:vAlign w:val="bottom"/>
            <w:hideMark/>
          </w:tcPr>
          <w:p w14:paraId="001F964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561,40</w:t>
            </w:r>
          </w:p>
        </w:tc>
      </w:tr>
      <w:tr w:rsidR="001B4325" w:rsidRPr="001B4325" w14:paraId="178F5E1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DEC5B7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0F7E6A0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18210602020024000110</w:t>
            </w:r>
          </w:p>
        </w:tc>
        <w:tc>
          <w:tcPr>
            <w:tcW w:w="1723" w:type="dxa"/>
            <w:tcBorders>
              <w:top w:val="nil"/>
              <w:left w:val="nil"/>
              <w:bottom w:val="single" w:sz="4" w:space="0" w:color="auto"/>
              <w:right w:val="single" w:sz="4" w:space="0" w:color="auto"/>
            </w:tcBorders>
            <w:shd w:val="clear" w:color="auto" w:fill="auto"/>
            <w:noWrap/>
            <w:vAlign w:val="bottom"/>
            <w:hideMark/>
          </w:tcPr>
          <w:p w14:paraId="7FB6816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-16,60</w:t>
            </w:r>
          </w:p>
        </w:tc>
      </w:tr>
      <w:tr w:rsidR="001B4325" w:rsidRPr="001B4325" w14:paraId="57EF9A3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219034C"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10604000 Транспортный налог</w:t>
            </w:r>
          </w:p>
        </w:tc>
        <w:tc>
          <w:tcPr>
            <w:tcW w:w="2835" w:type="dxa"/>
            <w:tcBorders>
              <w:top w:val="nil"/>
              <w:left w:val="nil"/>
              <w:bottom w:val="single" w:sz="4" w:space="0" w:color="auto"/>
              <w:right w:val="single" w:sz="4" w:space="0" w:color="auto"/>
            </w:tcBorders>
            <w:shd w:val="clear" w:color="auto" w:fill="auto"/>
            <w:vAlign w:val="bottom"/>
            <w:hideMark/>
          </w:tcPr>
          <w:p w14:paraId="44A0793D"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00010604000000000000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B57F219"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377 839,76</w:t>
            </w:r>
          </w:p>
        </w:tc>
      </w:tr>
      <w:tr w:rsidR="001B4325" w:rsidRPr="001B4325" w14:paraId="4970C93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DFC613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7629382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18210604011020000110</w:t>
            </w:r>
          </w:p>
        </w:tc>
        <w:tc>
          <w:tcPr>
            <w:tcW w:w="1723" w:type="dxa"/>
            <w:tcBorders>
              <w:top w:val="nil"/>
              <w:left w:val="nil"/>
              <w:bottom w:val="single" w:sz="4" w:space="0" w:color="auto"/>
              <w:right w:val="single" w:sz="4" w:space="0" w:color="auto"/>
            </w:tcBorders>
            <w:shd w:val="clear" w:color="auto" w:fill="auto"/>
            <w:noWrap/>
            <w:vAlign w:val="bottom"/>
            <w:hideMark/>
          </w:tcPr>
          <w:p w14:paraId="265C994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9AB3D5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6E3A14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65AE6B3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18210604011021000110</w:t>
            </w:r>
          </w:p>
        </w:tc>
        <w:tc>
          <w:tcPr>
            <w:tcW w:w="1723" w:type="dxa"/>
            <w:tcBorders>
              <w:top w:val="nil"/>
              <w:left w:val="nil"/>
              <w:bottom w:val="single" w:sz="4" w:space="0" w:color="auto"/>
              <w:right w:val="single" w:sz="4" w:space="0" w:color="auto"/>
            </w:tcBorders>
            <w:shd w:val="clear" w:color="auto" w:fill="auto"/>
            <w:noWrap/>
            <w:vAlign w:val="bottom"/>
            <w:hideMark/>
          </w:tcPr>
          <w:p w14:paraId="6F54220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64 591,26</w:t>
            </w:r>
          </w:p>
        </w:tc>
      </w:tr>
      <w:tr w:rsidR="001B4325" w:rsidRPr="001B4325" w14:paraId="5DDECAA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95D0CB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51BEC29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18210604011022100110</w:t>
            </w:r>
          </w:p>
        </w:tc>
        <w:tc>
          <w:tcPr>
            <w:tcW w:w="1723" w:type="dxa"/>
            <w:tcBorders>
              <w:top w:val="nil"/>
              <w:left w:val="nil"/>
              <w:bottom w:val="single" w:sz="4" w:space="0" w:color="auto"/>
              <w:right w:val="single" w:sz="4" w:space="0" w:color="auto"/>
            </w:tcBorders>
            <w:shd w:val="clear" w:color="auto" w:fill="auto"/>
            <w:noWrap/>
            <w:vAlign w:val="bottom"/>
            <w:hideMark/>
          </w:tcPr>
          <w:p w14:paraId="1E3B23F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1 070,70</w:t>
            </w:r>
          </w:p>
        </w:tc>
      </w:tr>
      <w:tr w:rsidR="001B4325" w:rsidRPr="001B4325" w14:paraId="7CA8147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710B33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w:t>
            </w:r>
            <w:r w:rsidR="005939A5">
              <w:rPr>
                <w:rFonts w:ascii="Times New Roman" w:eastAsia="Times New Roman" w:hAnsi="Times New Roman"/>
                <w:sz w:val="24"/>
                <w:szCs w:val="24"/>
                <w:lang w:eastAsia="ru-RU"/>
              </w:rPr>
              <w:t>а</w:t>
            </w:r>
            <w:r w:rsidRPr="001B4325">
              <w:rPr>
                <w:rFonts w:ascii="Times New Roman" w:eastAsia="Times New Roman" w:hAnsi="Times New Roman"/>
                <w:sz w:val="24"/>
                <w:szCs w:val="24"/>
                <w:lang w:eastAsia="ru-RU"/>
              </w:rPr>
              <w:t>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66B93E2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18210604011022200110</w:t>
            </w:r>
          </w:p>
        </w:tc>
        <w:tc>
          <w:tcPr>
            <w:tcW w:w="1723" w:type="dxa"/>
            <w:tcBorders>
              <w:top w:val="nil"/>
              <w:left w:val="nil"/>
              <w:bottom w:val="single" w:sz="4" w:space="0" w:color="auto"/>
              <w:right w:val="single" w:sz="4" w:space="0" w:color="auto"/>
            </w:tcBorders>
            <w:shd w:val="clear" w:color="auto" w:fill="auto"/>
            <w:noWrap/>
            <w:vAlign w:val="bottom"/>
            <w:hideMark/>
          </w:tcPr>
          <w:p w14:paraId="6B92DFF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-1,93</w:t>
            </w:r>
          </w:p>
        </w:tc>
      </w:tr>
      <w:tr w:rsidR="001B4325" w:rsidRPr="001B4325" w14:paraId="6613A4F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7255F4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4FC64A5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18210604011023000110</w:t>
            </w:r>
          </w:p>
        </w:tc>
        <w:tc>
          <w:tcPr>
            <w:tcW w:w="1723" w:type="dxa"/>
            <w:tcBorders>
              <w:top w:val="nil"/>
              <w:left w:val="nil"/>
              <w:bottom w:val="single" w:sz="4" w:space="0" w:color="auto"/>
              <w:right w:val="single" w:sz="4" w:space="0" w:color="auto"/>
            </w:tcBorders>
            <w:shd w:val="clear" w:color="auto" w:fill="auto"/>
            <w:noWrap/>
            <w:vAlign w:val="bottom"/>
            <w:hideMark/>
          </w:tcPr>
          <w:p w14:paraId="051DDF7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229,03</w:t>
            </w:r>
          </w:p>
        </w:tc>
      </w:tr>
      <w:tr w:rsidR="001B4325" w:rsidRPr="001B4325" w14:paraId="67645FA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AAD4AF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организаций</w:t>
            </w:r>
          </w:p>
        </w:tc>
        <w:tc>
          <w:tcPr>
            <w:tcW w:w="2835" w:type="dxa"/>
            <w:tcBorders>
              <w:top w:val="nil"/>
              <w:left w:val="nil"/>
              <w:bottom w:val="single" w:sz="4" w:space="0" w:color="auto"/>
              <w:right w:val="single" w:sz="4" w:space="0" w:color="auto"/>
            </w:tcBorders>
            <w:shd w:val="clear" w:color="auto" w:fill="auto"/>
            <w:noWrap/>
            <w:vAlign w:val="bottom"/>
            <w:hideMark/>
          </w:tcPr>
          <w:p w14:paraId="0520A88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18210604011024000110</w:t>
            </w:r>
          </w:p>
        </w:tc>
        <w:tc>
          <w:tcPr>
            <w:tcW w:w="1723" w:type="dxa"/>
            <w:tcBorders>
              <w:top w:val="nil"/>
              <w:left w:val="nil"/>
              <w:bottom w:val="single" w:sz="4" w:space="0" w:color="auto"/>
              <w:right w:val="single" w:sz="4" w:space="0" w:color="auto"/>
            </w:tcBorders>
            <w:shd w:val="clear" w:color="auto" w:fill="auto"/>
            <w:noWrap/>
            <w:vAlign w:val="bottom"/>
            <w:hideMark/>
          </w:tcPr>
          <w:p w14:paraId="50EE775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-220,69</w:t>
            </w:r>
          </w:p>
        </w:tc>
      </w:tr>
      <w:tr w:rsidR="001B4325" w:rsidRPr="001B4325" w14:paraId="04C41E4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0B7565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физических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647880C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18210604012020000110</w:t>
            </w:r>
          </w:p>
        </w:tc>
        <w:tc>
          <w:tcPr>
            <w:tcW w:w="1723" w:type="dxa"/>
            <w:tcBorders>
              <w:top w:val="nil"/>
              <w:left w:val="nil"/>
              <w:bottom w:val="single" w:sz="4" w:space="0" w:color="auto"/>
              <w:right w:val="single" w:sz="4" w:space="0" w:color="auto"/>
            </w:tcBorders>
            <w:shd w:val="clear" w:color="auto" w:fill="auto"/>
            <w:noWrap/>
            <w:vAlign w:val="bottom"/>
            <w:hideMark/>
          </w:tcPr>
          <w:p w14:paraId="7DF03F9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15C010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2CB74D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физических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024D780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18210604012021000110</w:t>
            </w:r>
          </w:p>
        </w:tc>
        <w:tc>
          <w:tcPr>
            <w:tcW w:w="1723" w:type="dxa"/>
            <w:tcBorders>
              <w:top w:val="nil"/>
              <w:left w:val="nil"/>
              <w:bottom w:val="single" w:sz="4" w:space="0" w:color="auto"/>
              <w:right w:val="single" w:sz="4" w:space="0" w:color="auto"/>
            </w:tcBorders>
            <w:shd w:val="clear" w:color="auto" w:fill="auto"/>
            <w:noWrap/>
            <w:vAlign w:val="bottom"/>
            <w:hideMark/>
          </w:tcPr>
          <w:p w14:paraId="71017E6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303 022,95</w:t>
            </w:r>
          </w:p>
        </w:tc>
      </w:tr>
      <w:tr w:rsidR="001B4325" w:rsidRPr="001B4325" w14:paraId="7D5AA3C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1A13E6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физических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41E3670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18210604012022100110</w:t>
            </w:r>
          </w:p>
        </w:tc>
        <w:tc>
          <w:tcPr>
            <w:tcW w:w="1723" w:type="dxa"/>
            <w:tcBorders>
              <w:top w:val="nil"/>
              <w:left w:val="nil"/>
              <w:bottom w:val="single" w:sz="4" w:space="0" w:color="auto"/>
              <w:right w:val="single" w:sz="4" w:space="0" w:color="auto"/>
            </w:tcBorders>
            <w:shd w:val="clear" w:color="auto" w:fill="auto"/>
            <w:noWrap/>
            <w:vAlign w:val="bottom"/>
            <w:hideMark/>
          </w:tcPr>
          <w:p w14:paraId="4BF47C8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9 370,36</w:t>
            </w:r>
          </w:p>
        </w:tc>
      </w:tr>
      <w:tr w:rsidR="001B4325" w:rsidRPr="001B4325" w14:paraId="214838B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4A0DD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физических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4901D76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18210604012023000110</w:t>
            </w:r>
          </w:p>
        </w:tc>
        <w:tc>
          <w:tcPr>
            <w:tcW w:w="1723" w:type="dxa"/>
            <w:tcBorders>
              <w:top w:val="nil"/>
              <w:left w:val="nil"/>
              <w:bottom w:val="single" w:sz="4" w:space="0" w:color="auto"/>
              <w:right w:val="single" w:sz="4" w:space="0" w:color="auto"/>
            </w:tcBorders>
            <w:shd w:val="clear" w:color="auto" w:fill="auto"/>
            <w:noWrap/>
            <w:vAlign w:val="bottom"/>
            <w:hideMark/>
          </w:tcPr>
          <w:p w14:paraId="66B0A21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-34,69</w:t>
            </w:r>
          </w:p>
        </w:tc>
      </w:tr>
      <w:tr w:rsidR="001B4325" w:rsidRPr="001B4325" w14:paraId="5913138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AB543F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Транспортный налог с физических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46FE038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18210604012024000110</w:t>
            </w:r>
          </w:p>
        </w:tc>
        <w:tc>
          <w:tcPr>
            <w:tcW w:w="1723" w:type="dxa"/>
            <w:tcBorders>
              <w:top w:val="nil"/>
              <w:left w:val="nil"/>
              <w:bottom w:val="single" w:sz="4" w:space="0" w:color="auto"/>
              <w:right w:val="single" w:sz="4" w:space="0" w:color="auto"/>
            </w:tcBorders>
            <w:shd w:val="clear" w:color="auto" w:fill="auto"/>
            <w:noWrap/>
            <w:vAlign w:val="bottom"/>
            <w:hideMark/>
          </w:tcPr>
          <w:p w14:paraId="19D9F18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-187,23</w:t>
            </w:r>
          </w:p>
        </w:tc>
      </w:tr>
      <w:tr w:rsidR="001B4325" w:rsidRPr="001B4325" w14:paraId="6AFEF51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BE0A27E"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10700000 НАЛОГИ, СБОРЫ И РЕГУЛЯРНЫЕ ПЛАТЕЖИ ЗА ПОЛЬЗОВАНИЕ ПРИРОДНЫМИ РЕСУРСАМИ</w:t>
            </w:r>
          </w:p>
        </w:tc>
        <w:tc>
          <w:tcPr>
            <w:tcW w:w="2835" w:type="dxa"/>
            <w:tcBorders>
              <w:top w:val="nil"/>
              <w:left w:val="nil"/>
              <w:bottom w:val="single" w:sz="4" w:space="0" w:color="auto"/>
              <w:right w:val="single" w:sz="4" w:space="0" w:color="auto"/>
            </w:tcBorders>
            <w:shd w:val="clear" w:color="auto" w:fill="auto"/>
            <w:vAlign w:val="bottom"/>
            <w:hideMark/>
          </w:tcPr>
          <w:p w14:paraId="03C6991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00010700000000000000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4EAB3C1"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6 570,42</w:t>
            </w:r>
          </w:p>
        </w:tc>
      </w:tr>
      <w:tr w:rsidR="001B4325" w:rsidRPr="001B4325" w14:paraId="49A575C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20E3911"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10701000 Налог на добычу полезных ископаемых</w:t>
            </w:r>
          </w:p>
        </w:tc>
        <w:tc>
          <w:tcPr>
            <w:tcW w:w="2835" w:type="dxa"/>
            <w:tcBorders>
              <w:top w:val="nil"/>
              <w:left w:val="nil"/>
              <w:bottom w:val="single" w:sz="4" w:space="0" w:color="auto"/>
              <w:right w:val="single" w:sz="4" w:space="0" w:color="auto"/>
            </w:tcBorders>
            <w:shd w:val="clear" w:color="auto" w:fill="auto"/>
            <w:vAlign w:val="bottom"/>
            <w:hideMark/>
          </w:tcPr>
          <w:p w14:paraId="06B031C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00010701000000000000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07312D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6 570,42</w:t>
            </w:r>
          </w:p>
        </w:tc>
      </w:tr>
      <w:tr w:rsidR="001B4325" w:rsidRPr="001B4325" w14:paraId="4AB3FA7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A4205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добычу общераспространенных полезных ископаемых</w:t>
            </w:r>
          </w:p>
        </w:tc>
        <w:tc>
          <w:tcPr>
            <w:tcW w:w="2835" w:type="dxa"/>
            <w:tcBorders>
              <w:top w:val="nil"/>
              <w:left w:val="nil"/>
              <w:bottom w:val="single" w:sz="4" w:space="0" w:color="auto"/>
              <w:right w:val="single" w:sz="4" w:space="0" w:color="auto"/>
            </w:tcBorders>
            <w:shd w:val="clear" w:color="auto" w:fill="auto"/>
            <w:noWrap/>
            <w:vAlign w:val="bottom"/>
            <w:hideMark/>
          </w:tcPr>
          <w:p w14:paraId="1278B92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18210701020010000110</w:t>
            </w:r>
          </w:p>
        </w:tc>
        <w:tc>
          <w:tcPr>
            <w:tcW w:w="1723" w:type="dxa"/>
            <w:tcBorders>
              <w:top w:val="nil"/>
              <w:left w:val="nil"/>
              <w:bottom w:val="single" w:sz="4" w:space="0" w:color="auto"/>
              <w:right w:val="single" w:sz="4" w:space="0" w:color="auto"/>
            </w:tcBorders>
            <w:shd w:val="clear" w:color="auto" w:fill="auto"/>
            <w:noWrap/>
            <w:vAlign w:val="bottom"/>
            <w:hideMark/>
          </w:tcPr>
          <w:p w14:paraId="3C635B5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043204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59C633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добычу общераспространенных полезных ископаемых </w:t>
            </w:r>
          </w:p>
        </w:tc>
        <w:tc>
          <w:tcPr>
            <w:tcW w:w="2835" w:type="dxa"/>
            <w:tcBorders>
              <w:top w:val="nil"/>
              <w:left w:val="nil"/>
              <w:bottom w:val="single" w:sz="4" w:space="0" w:color="auto"/>
              <w:right w:val="single" w:sz="4" w:space="0" w:color="auto"/>
            </w:tcBorders>
            <w:shd w:val="clear" w:color="auto" w:fill="auto"/>
            <w:noWrap/>
            <w:vAlign w:val="bottom"/>
            <w:hideMark/>
          </w:tcPr>
          <w:p w14:paraId="0B9854B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18210701020011000110</w:t>
            </w:r>
          </w:p>
        </w:tc>
        <w:tc>
          <w:tcPr>
            <w:tcW w:w="1723" w:type="dxa"/>
            <w:tcBorders>
              <w:top w:val="nil"/>
              <w:left w:val="nil"/>
              <w:bottom w:val="single" w:sz="4" w:space="0" w:color="auto"/>
              <w:right w:val="single" w:sz="4" w:space="0" w:color="auto"/>
            </w:tcBorders>
            <w:shd w:val="clear" w:color="auto" w:fill="auto"/>
            <w:noWrap/>
            <w:vAlign w:val="bottom"/>
            <w:hideMark/>
          </w:tcPr>
          <w:p w14:paraId="6DF58D8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6 439,84</w:t>
            </w:r>
          </w:p>
        </w:tc>
      </w:tr>
      <w:tr w:rsidR="001B4325" w:rsidRPr="001B4325" w14:paraId="0CFD022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A3917A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добычу общераспространенных полезных ископаемых</w:t>
            </w:r>
          </w:p>
        </w:tc>
        <w:tc>
          <w:tcPr>
            <w:tcW w:w="2835" w:type="dxa"/>
            <w:tcBorders>
              <w:top w:val="nil"/>
              <w:left w:val="nil"/>
              <w:bottom w:val="single" w:sz="4" w:space="0" w:color="auto"/>
              <w:right w:val="single" w:sz="4" w:space="0" w:color="auto"/>
            </w:tcBorders>
            <w:shd w:val="clear" w:color="auto" w:fill="auto"/>
            <w:noWrap/>
            <w:vAlign w:val="bottom"/>
            <w:hideMark/>
          </w:tcPr>
          <w:p w14:paraId="6B4E65A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18210701020012100110</w:t>
            </w:r>
          </w:p>
        </w:tc>
        <w:tc>
          <w:tcPr>
            <w:tcW w:w="1723" w:type="dxa"/>
            <w:tcBorders>
              <w:top w:val="nil"/>
              <w:left w:val="nil"/>
              <w:bottom w:val="single" w:sz="4" w:space="0" w:color="auto"/>
              <w:right w:val="single" w:sz="4" w:space="0" w:color="auto"/>
            </w:tcBorders>
            <w:shd w:val="clear" w:color="auto" w:fill="auto"/>
            <w:noWrap/>
            <w:vAlign w:val="bottom"/>
            <w:hideMark/>
          </w:tcPr>
          <w:p w14:paraId="399E67B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93,09</w:t>
            </w:r>
          </w:p>
        </w:tc>
      </w:tr>
      <w:tr w:rsidR="001B4325" w:rsidRPr="001B4325" w14:paraId="481B23E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147D6D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добычу общераспространенных полезных ископаемых</w:t>
            </w:r>
          </w:p>
        </w:tc>
        <w:tc>
          <w:tcPr>
            <w:tcW w:w="2835" w:type="dxa"/>
            <w:tcBorders>
              <w:top w:val="nil"/>
              <w:left w:val="nil"/>
              <w:bottom w:val="single" w:sz="4" w:space="0" w:color="auto"/>
              <w:right w:val="single" w:sz="4" w:space="0" w:color="auto"/>
            </w:tcBorders>
            <w:shd w:val="clear" w:color="auto" w:fill="auto"/>
            <w:noWrap/>
            <w:vAlign w:val="bottom"/>
            <w:hideMark/>
          </w:tcPr>
          <w:p w14:paraId="1C093BE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18210701020013000110</w:t>
            </w:r>
          </w:p>
        </w:tc>
        <w:tc>
          <w:tcPr>
            <w:tcW w:w="1723" w:type="dxa"/>
            <w:tcBorders>
              <w:top w:val="nil"/>
              <w:left w:val="nil"/>
              <w:bottom w:val="single" w:sz="4" w:space="0" w:color="auto"/>
              <w:right w:val="single" w:sz="4" w:space="0" w:color="auto"/>
            </w:tcBorders>
            <w:shd w:val="clear" w:color="auto" w:fill="auto"/>
            <w:noWrap/>
            <w:vAlign w:val="bottom"/>
            <w:hideMark/>
          </w:tcPr>
          <w:p w14:paraId="294B482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33,70</w:t>
            </w:r>
          </w:p>
        </w:tc>
      </w:tr>
      <w:tr w:rsidR="001B4325" w:rsidRPr="001B4325" w14:paraId="3A4BC5D2" w14:textId="77777777" w:rsidTr="00213ECA">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43E4AA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добычу общераспространенных полезных ископаемых </w:t>
            </w:r>
          </w:p>
        </w:tc>
        <w:tc>
          <w:tcPr>
            <w:tcW w:w="2835" w:type="dxa"/>
            <w:tcBorders>
              <w:top w:val="nil"/>
              <w:left w:val="nil"/>
              <w:bottom w:val="single" w:sz="4" w:space="0" w:color="auto"/>
              <w:right w:val="single" w:sz="4" w:space="0" w:color="auto"/>
            </w:tcBorders>
            <w:shd w:val="clear" w:color="auto" w:fill="auto"/>
            <w:noWrap/>
            <w:vAlign w:val="bottom"/>
            <w:hideMark/>
          </w:tcPr>
          <w:p w14:paraId="74C3102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18210701020014000110</w:t>
            </w:r>
          </w:p>
        </w:tc>
        <w:tc>
          <w:tcPr>
            <w:tcW w:w="1723" w:type="dxa"/>
            <w:tcBorders>
              <w:top w:val="nil"/>
              <w:left w:val="nil"/>
              <w:bottom w:val="single" w:sz="4" w:space="0" w:color="auto"/>
              <w:right w:val="single" w:sz="4" w:space="0" w:color="auto"/>
            </w:tcBorders>
            <w:shd w:val="clear" w:color="auto" w:fill="auto"/>
            <w:noWrap/>
            <w:vAlign w:val="bottom"/>
            <w:hideMark/>
          </w:tcPr>
          <w:p w14:paraId="7A4EC0E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0,14</w:t>
            </w:r>
          </w:p>
        </w:tc>
      </w:tr>
      <w:tr w:rsidR="001B4325" w:rsidRPr="001B4325" w14:paraId="1EF345E7" w14:textId="77777777" w:rsidTr="00213ECA">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0EA0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 на добычу прочих полезных ископаемых (за исключением полезных ископаемых в виде природных алмазов)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4EAEC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18210701030010000110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25934CB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9F1E2C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5CD699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835" w:type="dxa"/>
            <w:tcBorders>
              <w:top w:val="nil"/>
              <w:left w:val="nil"/>
              <w:bottom w:val="single" w:sz="4" w:space="0" w:color="auto"/>
              <w:right w:val="single" w:sz="4" w:space="0" w:color="auto"/>
            </w:tcBorders>
            <w:shd w:val="clear" w:color="auto" w:fill="auto"/>
            <w:noWrap/>
            <w:vAlign w:val="bottom"/>
            <w:hideMark/>
          </w:tcPr>
          <w:p w14:paraId="645881F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18210701030011000110</w:t>
            </w:r>
          </w:p>
        </w:tc>
        <w:tc>
          <w:tcPr>
            <w:tcW w:w="1723" w:type="dxa"/>
            <w:tcBorders>
              <w:top w:val="nil"/>
              <w:left w:val="nil"/>
              <w:bottom w:val="single" w:sz="4" w:space="0" w:color="auto"/>
              <w:right w:val="single" w:sz="4" w:space="0" w:color="auto"/>
            </w:tcBorders>
            <w:shd w:val="clear" w:color="auto" w:fill="auto"/>
            <w:noWrap/>
            <w:vAlign w:val="bottom"/>
            <w:hideMark/>
          </w:tcPr>
          <w:p w14:paraId="327E14D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3,62</w:t>
            </w:r>
          </w:p>
        </w:tc>
      </w:tr>
      <w:tr w:rsidR="001B4325" w:rsidRPr="001B4325" w14:paraId="7B53C93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F95DD5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добычу прочих полезных ископаемых (за исключением полезных ископаемых в виде природных алмазов) (пени по соответствующему платежу)</w:t>
            </w:r>
          </w:p>
        </w:tc>
        <w:tc>
          <w:tcPr>
            <w:tcW w:w="2835" w:type="dxa"/>
            <w:tcBorders>
              <w:top w:val="nil"/>
              <w:left w:val="nil"/>
              <w:bottom w:val="single" w:sz="4" w:space="0" w:color="auto"/>
              <w:right w:val="single" w:sz="4" w:space="0" w:color="auto"/>
            </w:tcBorders>
            <w:shd w:val="clear" w:color="auto" w:fill="auto"/>
            <w:noWrap/>
            <w:vAlign w:val="bottom"/>
            <w:hideMark/>
          </w:tcPr>
          <w:p w14:paraId="7359EFE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18210701030012100110</w:t>
            </w:r>
          </w:p>
        </w:tc>
        <w:tc>
          <w:tcPr>
            <w:tcW w:w="1723" w:type="dxa"/>
            <w:tcBorders>
              <w:top w:val="nil"/>
              <w:left w:val="nil"/>
              <w:bottom w:val="single" w:sz="4" w:space="0" w:color="auto"/>
              <w:right w:val="single" w:sz="4" w:space="0" w:color="auto"/>
            </w:tcBorders>
            <w:shd w:val="clear" w:color="auto" w:fill="auto"/>
            <w:noWrap/>
            <w:vAlign w:val="bottom"/>
            <w:hideMark/>
          </w:tcPr>
          <w:p w14:paraId="5C5671A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0,03</w:t>
            </w:r>
          </w:p>
        </w:tc>
      </w:tr>
      <w:tr w:rsidR="001B4325" w:rsidRPr="001B4325" w14:paraId="1486FD8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85A6AB7"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10800000 ГОСУДАРСТВЕННАЯ ПОШЛИНА</w:t>
            </w:r>
          </w:p>
        </w:tc>
        <w:tc>
          <w:tcPr>
            <w:tcW w:w="2835" w:type="dxa"/>
            <w:tcBorders>
              <w:top w:val="nil"/>
              <w:left w:val="nil"/>
              <w:bottom w:val="single" w:sz="4" w:space="0" w:color="auto"/>
              <w:right w:val="single" w:sz="4" w:space="0" w:color="auto"/>
            </w:tcBorders>
            <w:shd w:val="clear" w:color="auto" w:fill="auto"/>
            <w:vAlign w:val="bottom"/>
            <w:hideMark/>
          </w:tcPr>
          <w:p w14:paraId="1FBCC98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00010800000000000000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88BC165"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52 815,55</w:t>
            </w:r>
          </w:p>
        </w:tc>
      </w:tr>
      <w:tr w:rsidR="001B4325" w:rsidRPr="001B4325" w14:paraId="43EB3AB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B8387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10802000 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4B5A4D8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00010802000000000000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625DCF6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35,00</w:t>
            </w:r>
          </w:p>
        </w:tc>
      </w:tr>
      <w:tr w:rsidR="001B4325" w:rsidRPr="001B4325" w14:paraId="151CDA9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38B8E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Государственная пошлина по делам, рассматриваемым конституционными (уставными) судами субъектов Российской Федерации </w:t>
            </w:r>
          </w:p>
        </w:tc>
        <w:tc>
          <w:tcPr>
            <w:tcW w:w="2835" w:type="dxa"/>
            <w:tcBorders>
              <w:top w:val="nil"/>
              <w:left w:val="nil"/>
              <w:bottom w:val="single" w:sz="4" w:space="0" w:color="auto"/>
              <w:right w:val="single" w:sz="4" w:space="0" w:color="auto"/>
            </w:tcBorders>
            <w:shd w:val="clear" w:color="auto" w:fill="auto"/>
            <w:noWrap/>
            <w:vAlign w:val="bottom"/>
            <w:hideMark/>
          </w:tcPr>
          <w:p w14:paraId="451A4CC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18210802020011000110</w:t>
            </w:r>
          </w:p>
        </w:tc>
        <w:tc>
          <w:tcPr>
            <w:tcW w:w="1723" w:type="dxa"/>
            <w:tcBorders>
              <w:top w:val="nil"/>
              <w:left w:val="nil"/>
              <w:bottom w:val="single" w:sz="4" w:space="0" w:color="auto"/>
              <w:right w:val="single" w:sz="4" w:space="0" w:color="auto"/>
            </w:tcBorders>
            <w:shd w:val="clear" w:color="auto" w:fill="auto"/>
            <w:noWrap/>
            <w:vAlign w:val="bottom"/>
            <w:hideMark/>
          </w:tcPr>
          <w:p w14:paraId="1CFF9C5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35,00</w:t>
            </w:r>
          </w:p>
        </w:tc>
      </w:tr>
      <w:tr w:rsidR="001B4325" w:rsidRPr="001B4325" w14:paraId="18BE6C0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F9D24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835" w:type="dxa"/>
            <w:tcBorders>
              <w:top w:val="nil"/>
              <w:left w:val="nil"/>
              <w:bottom w:val="single" w:sz="4" w:space="0" w:color="auto"/>
              <w:right w:val="single" w:sz="4" w:space="0" w:color="auto"/>
            </w:tcBorders>
            <w:shd w:val="clear" w:color="auto" w:fill="auto"/>
            <w:noWrap/>
            <w:vAlign w:val="bottom"/>
            <w:hideMark/>
          </w:tcPr>
          <w:p w14:paraId="2104D35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18810806000018003110</w:t>
            </w:r>
          </w:p>
        </w:tc>
        <w:tc>
          <w:tcPr>
            <w:tcW w:w="1723" w:type="dxa"/>
            <w:tcBorders>
              <w:top w:val="nil"/>
              <w:left w:val="nil"/>
              <w:bottom w:val="single" w:sz="4" w:space="0" w:color="auto"/>
              <w:right w:val="single" w:sz="4" w:space="0" w:color="auto"/>
            </w:tcBorders>
            <w:shd w:val="clear" w:color="auto" w:fill="auto"/>
            <w:noWrap/>
            <w:vAlign w:val="bottom"/>
            <w:hideMark/>
          </w:tcPr>
          <w:p w14:paraId="512BCF5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w:t>
            </w:r>
          </w:p>
        </w:tc>
      </w:tr>
      <w:tr w:rsidR="001B4325" w:rsidRPr="001B4325" w14:paraId="174D3F2A"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C42916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835" w:type="dxa"/>
            <w:tcBorders>
              <w:top w:val="nil"/>
              <w:left w:val="nil"/>
              <w:bottom w:val="single" w:sz="4" w:space="0" w:color="auto"/>
              <w:right w:val="single" w:sz="4" w:space="0" w:color="auto"/>
            </w:tcBorders>
            <w:shd w:val="clear" w:color="auto" w:fill="auto"/>
            <w:noWrap/>
            <w:vAlign w:val="bottom"/>
            <w:hideMark/>
          </w:tcPr>
          <w:p w14:paraId="00D0B58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18810806000018004110</w:t>
            </w:r>
          </w:p>
        </w:tc>
        <w:tc>
          <w:tcPr>
            <w:tcW w:w="1723" w:type="dxa"/>
            <w:tcBorders>
              <w:top w:val="nil"/>
              <w:left w:val="nil"/>
              <w:bottom w:val="single" w:sz="4" w:space="0" w:color="auto"/>
              <w:right w:val="single" w:sz="4" w:space="0" w:color="auto"/>
            </w:tcBorders>
            <w:shd w:val="clear" w:color="auto" w:fill="auto"/>
            <w:noWrap/>
            <w:vAlign w:val="bottom"/>
            <w:hideMark/>
          </w:tcPr>
          <w:p w14:paraId="61D0836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3 127,50</w:t>
            </w:r>
          </w:p>
        </w:tc>
      </w:tr>
      <w:tr w:rsidR="001B4325" w:rsidRPr="001B4325" w14:paraId="232E1E44"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7CF72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Государственная пошлина за совершение действий, связанных с приобретением гражданства Российской Федерации или </w:t>
            </w:r>
            <w:r w:rsidRPr="001B4325">
              <w:rPr>
                <w:rFonts w:ascii="Times New Roman" w:eastAsia="Times New Roman" w:hAnsi="Times New Roman"/>
                <w:sz w:val="24"/>
                <w:szCs w:val="24"/>
                <w:lang w:eastAsia="ru-RU"/>
              </w:rPr>
              <w:lastRenderedPageBreak/>
              <w:t>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22D5F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18810806000018006110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577E23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605,90</w:t>
            </w:r>
          </w:p>
        </w:tc>
      </w:tr>
      <w:tr w:rsidR="001B4325" w:rsidRPr="001B4325" w14:paraId="005AE5D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B4BD8B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7C5BF4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18810806000018007110</w:t>
            </w:r>
          </w:p>
        </w:tc>
        <w:tc>
          <w:tcPr>
            <w:tcW w:w="1723" w:type="dxa"/>
            <w:tcBorders>
              <w:top w:val="nil"/>
              <w:left w:val="nil"/>
              <w:bottom w:val="single" w:sz="4" w:space="0" w:color="auto"/>
              <w:right w:val="single" w:sz="4" w:space="0" w:color="auto"/>
            </w:tcBorders>
            <w:shd w:val="clear" w:color="auto" w:fill="auto"/>
            <w:noWrap/>
            <w:vAlign w:val="bottom"/>
            <w:hideMark/>
          </w:tcPr>
          <w:p w14:paraId="28487FC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0,50</w:t>
            </w:r>
          </w:p>
        </w:tc>
      </w:tr>
      <w:tr w:rsidR="001B4325" w:rsidRPr="001B4325" w14:paraId="7394E76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3015D7"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10807000 Государственная пошлина за государственную регистрацию, а также за совершение прочих юридически значимых действий</w:t>
            </w:r>
          </w:p>
        </w:tc>
        <w:tc>
          <w:tcPr>
            <w:tcW w:w="2835" w:type="dxa"/>
            <w:tcBorders>
              <w:top w:val="nil"/>
              <w:left w:val="nil"/>
              <w:bottom w:val="single" w:sz="4" w:space="0" w:color="auto"/>
              <w:right w:val="single" w:sz="4" w:space="0" w:color="auto"/>
            </w:tcBorders>
            <w:shd w:val="clear" w:color="auto" w:fill="auto"/>
            <w:vAlign w:val="bottom"/>
            <w:hideMark/>
          </w:tcPr>
          <w:p w14:paraId="61C29D71"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00010807000000000000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21ED31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49 045,65</w:t>
            </w:r>
          </w:p>
        </w:tc>
      </w:tr>
      <w:tr w:rsidR="001B4325" w:rsidRPr="001B4325" w14:paraId="47D4E00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7F4B2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835" w:type="dxa"/>
            <w:tcBorders>
              <w:top w:val="nil"/>
              <w:left w:val="nil"/>
              <w:bottom w:val="single" w:sz="4" w:space="0" w:color="auto"/>
              <w:right w:val="single" w:sz="4" w:space="0" w:color="auto"/>
            </w:tcBorders>
            <w:shd w:val="clear" w:color="auto" w:fill="auto"/>
            <w:noWrap/>
            <w:vAlign w:val="bottom"/>
            <w:hideMark/>
          </w:tcPr>
          <w:p w14:paraId="58728F4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18210807010018000110</w:t>
            </w:r>
          </w:p>
        </w:tc>
        <w:tc>
          <w:tcPr>
            <w:tcW w:w="1723" w:type="dxa"/>
            <w:tcBorders>
              <w:top w:val="nil"/>
              <w:left w:val="nil"/>
              <w:bottom w:val="single" w:sz="4" w:space="0" w:color="auto"/>
              <w:right w:val="single" w:sz="4" w:space="0" w:color="auto"/>
            </w:tcBorders>
            <w:shd w:val="clear" w:color="auto" w:fill="auto"/>
            <w:noWrap/>
            <w:vAlign w:val="bottom"/>
            <w:hideMark/>
          </w:tcPr>
          <w:p w14:paraId="3DF0540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259,99</w:t>
            </w:r>
          </w:p>
        </w:tc>
      </w:tr>
      <w:tr w:rsidR="001B4325" w:rsidRPr="001B4325" w14:paraId="0F35680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CA2F83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835" w:type="dxa"/>
            <w:tcBorders>
              <w:top w:val="nil"/>
              <w:left w:val="nil"/>
              <w:bottom w:val="single" w:sz="4" w:space="0" w:color="auto"/>
              <w:right w:val="single" w:sz="4" w:space="0" w:color="auto"/>
            </w:tcBorders>
            <w:shd w:val="clear" w:color="auto" w:fill="auto"/>
            <w:noWrap/>
            <w:vAlign w:val="bottom"/>
            <w:hideMark/>
          </w:tcPr>
          <w:p w14:paraId="2319D62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32110807020018000110</w:t>
            </w:r>
          </w:p>
        </w:tc>
        <w:tc>
          <w:tcPr>
            <w:tcW w:w="1723" w:type="dxa"/>
            <w:tcBorders>
              <w:top w:val="nil"/>
              <w:left w:val="nil"/>
              <w:bottom w:val="single" w:sz="4" w:space="0" w:color="auto"/>
              <w:right w:val="single" w:sz="4" w:space="0" w:color="auto"/>
            </w:tcBorders>
            <w:shd w:val="clear" w:color="auto" w:fill="auto"/>
            <w:noWrap/>
            <w:vAlign w:val="bottom"/>
            <w:hideMark/>
          </w:tcPr>
          <w:p w14:paraId="3139BDD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39 437,82</w:t>
            </w:r>
          </w:p>
        </w:tc>
      </w:tr>
      <w:tr w:rsidR="001B4325" w:rsidRPr="001B4325" w14:paraId="182FAAC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E4BCD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82D7E4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03410807082010000110</w:t>
            </w:r>
          </w:p>
        </w:tc>
        <w:tc>
          <w:tcPr>
            <w:tcW w:w="1723" w:type="dxa"/>
            <w:tcBorders>
              <w:top w:val="nil"/>
              <w:left w:val="nil"/>
              <w:bottom w:val="single" w:sz="4" w:space="0" w:color="auto"/>
              <w:right w:val="single" w:sz="4" w:space="0" w:color="auto"/>
            </w:tcBorders>
            <w:shd w:val="clear" w:color="auto" w:fill="auto"/>
            <w:noWrap/>
            <w:vAlign w:val="bottom"/>
            <w:hideMark/>
          </w:tcPr>
          <w:p w14:paraId="0453A6B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52,50</w:t>
            </w:r>
          </w:p>
        </w:tc>
      </w:tr>
      <w:tr w:rsidR="001B4325" w:rsidRPr="001B4325" w14:paraId="2B98A64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7B838A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162A27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20510807082010000110</w:t>
            </w:r>
          </w:p>
        </w:tc>
        <w:tc>
          <w:tcPr>
            <w:tcW w:w="1723" w:type="dxa"/>
            <w:tcBorders>
              <w:top w:val="nil"/>
              <w:left w:val="nil"/>
              <w:bottom w:val="single" w:sz="4" w:space="0" w:color="auto"/>
              <w:right w:val="single" w:sz="4" w:space="0" w:color="auto"/>
            </w:tcBorders>
            <w:shd w:val="clear" w:color="auto" w:fill="auto"/>
            <w:noWrap/>
            <w:vAlign w:val="bottom"/>
            <w:hideMark/>
          </w:tcPr>
          <w:p w14:paraId="6FFF2E1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6CEF1D3"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A302EB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57BEC8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20510807082011000110</w:t>
            </w:r>
          </w:p>
        </w:tc>
        <w:tc>
          <w:tcPr>
            <w:tcW w:w="1723" w:type="dxa"/>
            <w:tcBorders>
              <w:top w:val="nil"/>
              <w:left w:val="nil"/>
              <w:bottom w:val="single" w:sz="4" w:space="0" w:color="auto"/>
              <w:right w:val="single" w:sz="4" w:space="0" w:color="auto"/>
            </w:tcBorders>
            <w:shd w:val="clear" w:color="auto" w:fill="auto"/>
            <w:noWrap/>
            <w:vAlign w:val="bottom"/>
            <w:hideMark/>
          </w:tcPr>
          <w:p w14:paraId="3E2EDC8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895,75</w:t>
            </w:r>
          </w:p>
        </w:tc>
      </w:tr>
      <w:tr w:rsidR="001B4325" w:rsidRPr="001B4325" w14:paraId="21A5DC0A"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1FE9C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F57F44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18810807100018034110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0C43D74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-438,49</w:t>
            </w:r>
          </w:p>
        </w:tc>
      </w:tr>
      <w:tr w:rsidR="001B4325" w:rsidRPr="001B4325" w14:paraId="0A9A953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2F7360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выдачу обмен паспорта гражданина Российской Федерации (государственная пошлина за выдачу паспорта гражданина Российской Федерации(при обращении через многофункциональны</w:t>
            </w:r>
            <w:r w:rsidR="005939A5">
              <w:rPr>
                <w:rFonts w:ascii="Times New Roman" w:eastAsia="Times New Roman" w:hAnsi="Times New Roman"/>
                <w:sz w:val="24"/>
                <w:szCs w:val="24"/>
                <w:lang w:eastAsia="ru-RU"/>
              </w:rPr>
              <w:t>е</w:t>
            </w:r>
            <w:r w:rsidRPr="001B4325">
              <w:rPr>
                <w:rFonts w:ascii="Times New Roman" w:eastAsia="Times New Roman" w:hAnsi="Times New Roman"/>
                <w:sz w:val="24"/>
                <w:szCs w:val="24"/>
                <w:lang w:eastAsia="ru-RU"/>
              </w:rPr>
              <w:t xml:space="preserve"> центры)</w:t>
            </w:r>
          </w:p>
        </w:tc>
        <w:tc>
          <w:tcPr>
            <w:tcW w:w="2835" w:type="dxa"/>
            <w:tcBorders>
              <w:top w:val="nil"/>
              <w:left w:val="nil"/>
              <w:bottom w:val="single" w:sz="4" w:space="0" w:color="auto"/>
              <w:right w:val="single" w:sz="4" w:space="0" w:color="auto"/>
            </w:tcBorders>
            <w:shd w:val="clear" w:color="auto" w:fill="auto"/>
            <w:noWrap/>
            <w:vAlign w:val="bottom"/>
            <w:hideMark/>
          </w:tcPr>
          <w:p w14:paraId="10E0DF4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18810807100018035110</w:t>
            </w:r>
          </w:p>
        </w:tc>
        <w:tc>
          <w:tcPr>
            <w:tcW w:w="1723" w:type="dxa"/>
            <w:tcBorders>
              <w:top w:val="nil"/>
              <w:left w:val="nil"/>
              <w:bottom w:val="single" w:sz="4" w:space="0" w:color="auto"/>
              <w:right w:val="single" w:sz="4" w:space="0" w:color="auto"/>
            </w:tcBorders>
            <w:shd w:val="clear" w:color="auto" w:fill="auto"/>
            <w:noWrap/>
            <w:vAlign w:val="bottom"/>
            <w:hideMark/>
          </w:tcPr>
          <w:p w14:paraId="1DE2386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-138,75</w:t>
            </w:r>
          </w:p>
        </w:tc>
      </w:tr>
      <w:tr w:rsidR="001B4325" w:rsidRPr="001B4325" w14:paraId="4D8C112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5A677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835" w:type="dxa"/>
            <w:tcBorders>
              <w:top w:val="nil"/>
              <w:left w:val="nil"/>
              <w:bottom w:val="single" w:sz="4" w:space="0" w:color="auto"/>
              <w:right w:val="single" w:sz="4" w:space="0" w:color="auto"/>
            </w:tcBorders>
            <w:shd w:val="clear" w:color="auto" w:fill="auto"/>
            <w:noWrap/>
            <w:vAlign w:val="bottom"/>
            <w:hideMark/>
          </w:tcPr>
          <w:p w14:paraId="12404B4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31810807110010000110</w:t>
            </w:r>
          </w:p>
        </w:tc>
        <w:tc>
          <w:tcPr>
            <w:tcW w:w="1723" w:type="dxa"/>
            <w:tcBorders>
              <w:top w:val="nil"/>
              <w:left w:val="nil"/>
              <w:bottom w:val="single" w:sz="4" w:space="0" w:color="auto"/>
              <w:right w:val="single" w:sz="4" w:space="0" w:color="auto"/>
            </w:tcBorders>
            <w:shd w:val="clear" w:color="auto" w:fill="auto"/>
            <w:noWrap/>
            <w:vAlign w:val="bottom"/>
            <w:hideMark/>
          </w:tcPr>
          <w:p w14:paraId="4795813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CDF597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17BA32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835" w:type="dxa"/>
            <w:tcBorders>
              <w:top w:val="nil"/>
              <w:left w:val="nil"/>
              <w:bottom w:val="single" w:sz="4" w:space="0" w:color="auto"/>
              <w:right w:val="single" w:sz="4" w:space="0" w:color="auto"/>
            </w:tcBorders>
            <w:shd w:val="clear" w:color="auto" w:fill="auto"/>
            <w:noWrap/>
            <w:vAlign w:val="bottom"/>
            <w:hideMark/>
          </w:tcPr>
          <w:p w14:paraId="4F2F8ED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31810807110010103110</w:t>
            </w:r>
          </w:p>
        </w:tc>
        <w:tc>
          <w:tcPr>
            <w:tcW w:w="1723" w:type="dxa"/>
            <w:tcBorders>
              <w:top w:val="nil"/>
              <w:left w:val="nil"/>
              <w:bottom w:val="single" w:sz="4" w:space="0" w:color="auto"/>
              <w:right w:val="single" w:sz="4" w:space="0" w:color="auto"/>
            </w:tcBorders>
            <w:shd w:val="clear" w:color="auto" w:fill="auto"/>
            <w:noWrap/>
            <w:vAlign w:val="bottom"/>
            <w:hideMark/>
          </w:tcPr>
          <w:p w14:paraId="6E87053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60,00</w:t>
            </w:r>
          </w:p>
        </w:tc>
      </w:tr>
      <w:tr w:rsidR="001B4325" w:rsidRPr="001B4325" w14:paraId="2BBD1FA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F78A98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региональных отделений политической партии</w:t>
            </w:r>
          </w:p>
        </w:tc>
        <w:tc>
          <w:tcPr>
            <w:tcW w:w="2835" w:type="dxa"/>
            <w:tcBorders>
              <w:top w:val="nil"/>
              <w:left w:val="nil"/>
              <w:bottom w:val="single" w:sz="4" w:space="0" w:color="auto"/>
              <w:right w:val="single" w:sz="4" w:space="0" w:color="auto"/>
            </w:tcBorders>
            <w:shd w:val="clear" w:color="auto" w:fill="auto"/>
            <w:noWrap/>
            <w:vAlign w:val="bottom"/>
            <w:hideMark/>
          </w:tcPr>
          <w:p w14:paraId="430BDAA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31810807120010000110</w:t>
            </w:r>
          </w:p>
        </w:tc>
        <w:tc>
          <w:tcPr>
            <w:tcW w:w="1723" w:type="dxa"/>
            <w:tcBorders>
              <w:top w:val="nil"/>
              <w:left w:val="nil"/>
              <w:bottom w:val="single" w:sz="4" w:space="0" w:color="auto"/>
              <w:right w:val="single" w:sz="4" w:space="0" w:color="auto"/>
            </w:tcBorders>
            <w:shd w:val="clear" w:color="auto" w:fill="auto"/>
            <w:noWrap/>
            <w:vAlign w:val="bottom"/>
            <w:hideMark/>
          </w:tcPr>
          <w:p w14:paraId="38D0579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1A3D871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1746E2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средств массовой информации, продукция которых предназначена для распространения преимущественно на территории суб</w:t>
            </w:r>
            <w:r w:rsidR="005939A5">
              <w:rPr>
                <w:rFonts w:ascii="Times New Roman" w:eastAsia="Times New Roman" w:hAnsi="Times New Roman"/>
                <w:sz w:val="24"/>
                <w:szCs w:val="24"/>
                <w:lang w:eastAsia="ru-RU"/>
              </w:rPr>
              <w:t xml:space="preserve">ъекта </w:t>
            </w:r>
            <w:r w:rsidRPr="001B4325">
              <w:rPr>
                <w:rFonts w:ascii="Times New Roman" w:eastAsia="Times New Roman" w:hAnsi="Times New Roman"/>
                <w:sz w:val="24"/>
                <w:szCs w:val="24"/>
                <w:lang w:eastAsia="ru-RU"/>
              </w:rPr>
              <w:t>РФ,</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а также за выдачу дубликата свидетельства о такой регистрации.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AB2031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09610807130011000110</w:t>
            </w:r>
          </w:p>
        </w:tc>
        <w:tc>
          <w:tcPr>
            <w:tcW w:w="1723" w:type="dxa"/>
            <w:tcBorders>
              <w:top w:val="nil"/>
              <w:left w:val="nil"/>
              <w:bottom w:val="single" w:sz="4" w:space="0" w:color="auto"/>
              <w:right w:val="single" w:sz="4" w:space="0" w:color="auto"/>
            </w:tcBorders>
            <w:shd w:val="clear" w:color="auto" w:fill="auto"/>
            <w:noWrap/>
            <w:vAlign w:val="bottom"/>
            <w:hideMark/>
          </w:tcPr>
          <w:p w14:paraId="5A2D630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24,00</w:t>
            </w:r>
          </w:p>
        </w:tc>
      </w:tr>
      <w:tr w:rsidR="001B4325" w:rsidRPr="001B4325" w14:paraId="3B68FC7B"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574855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835" w:type="dxa"/>
            <w:tcBorders>
              <w:top w:val="nil"/>
              <w:left w:val="nil"/>
              <w:bottom w:val="single" w:sz="4" w:space="0" w:color="auto"/>
              <w:right w:val="single" w:sz="4" w:space="0" w:color="auto"/>
            </w:tcBorders>
            <w:shd w:val="clear" w:color="auto" w:fill="auto"/>
            <w:noWrap/>
            <w:vAlign w:val="bottom"/>
            <w:hideMark/>
          </w:tcPr>
          <w:p w14:paraId="222C9B2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18810807141018000110</w:t>
            </w:r>
          </w:p>
        </w:tc>
        <w:tc>
          <w:tcPr>
            <w:tcW w:w="1723" w:type="dxa"/>
            <w:tcBorders>
              <w:top w:val="nil"/>
              <w:left w:val="nil"/>
              <w:bottom w:val="single" w:sz="4" w:space="0" w:color="auto"/>
              <w:right w:val="single" w:sz="4" w:space="0" w:color="auto"/>
            </w:tcBorders>
            <w:shd w:val="clear" w:color="auto" w:fill="auto"/>
            <w:noWrap/>
            <w:vAlign w:val="bottom"/>
            <w:hideMark/>
          </w:tcPr>
          <w:p w14:paraId="2449B9C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409,00</w:t>
            </w:r>
          </w:p>
        </w:tc>
      </w:tr>
      <w:tr w:rsidR="001B4325" w:rsidRPr="001B4325" w14:paraId="2C1BDB24"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AD7D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w:t>
            </w:r>
            <w:r w:rsidRPr="001B4325">
              <w:rPr>
                <w:rFonts w:ascii="Times New Roman" w:eastAsia="Times New Roman" w:hAnsi="Times New Roman"/>
                <w:sz w:val="24"/>
                <w:szCs w:val="24"/>
                <w:lang w:eastAsia="ru-RU"/>
              </w:rPr>
              <w:lastRenderedPageBreak/>
              <w:t xml:space="preserve">строительных и иных самоходных машин и прицепов к ним, государственной регистрацией </w:t>
            </w:r>
            <w:proofErr w:type="spellStart"/>
            <w:r w:rsidRPr="001B4325">
              <w:rPr>
                <w:rFonts w:ascii="Times New Roman" w:eastAsia="Times New Roman" w:hAnsi="Times New Roman"/>
                <w:sz w:val="24"/>
                <w:szCs w:val="24"/>
                <w:lang w:eastAsia="ru-RU"/>
              </w:rPr>
              <w:t>мототранспортных</w:t>
            </w:r>
            <w:proofErr w:type="spellEnd"/>
            <w:r w:rsidRPr="001B4325">
              <w:rPr>
                <w:rFonts w:ascii="Times New Roman" w:eastAsia="Times New Roman" w:hAnsi="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w:t>
            </w:r>
            <w:r w:rsidR="005939A5">
              <w:rPr>
                <w:rFonts w:ascii="Times New Roman" w:eastAsia="Times New Roman" w:hAnsi="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2664A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03610807142010000110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9F08B4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2 345,43</w:t>
            </w:r>
          </w:p>
        </w:tc>
      </w:tr>
      <w:tr w:rsidR="001B4325" w:rsidRPr="001B4325" w14:paraId="683AAF0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3B2BE5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835" w:type="dxa"/>
            <w:tcBorders>
              <w:top w:val="nil"/>
              <w:left w:val="nil"/>
              <w:bottom w:val="single" w:sz="4" w:space="0" w:color="auto"/>
              <w:right w:val="single" w:sz="4" w:space="0" w:color="auto"/>
            </w:tcBorders>
            <w:shd w:val="clear" w:color="auto" w:fill="auto"/>
            <w:noWrap/>
            <w:vAlign w:val="bottom"/>
            <w:hideMark/>
          </w:tcPr>
          <w:p w14:paraId="3B3C9CF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04410807262010000110</w:t>
            </w:r>
          </w:p>
        </w:tc>
        <w:tc>
          <w:tcPr>
            <w:tcW w:w="1723" w:type="dxa"/>
            <w:tcBorders>
              <w:top w:val="nil"/>
              <w:left w:val="nil"/>
              <w:bottom w:val="single" w:sz="4" w:space="0" w:color="auto"/>
              <w:right w:val="single" w:sz="4" w:space="0" w:color="auto"/>
            </w:tcBorders>
            <w:shd w:val="clear" w:color="auto" w:fill="auto"/>
            <w:noWrap/>
            <w:vAlign w:val="bottom"/>
            <w:hideMark/>
          </w:tcPr>
          <w:p w14:paraId="1F5DB02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38,50</w:t>
            </w:r>
          </w:p>
        </w:tc>
      </w:tr>
      <w:tr w:rsidR="001B4325" w:rsidRPr="001B4325" w14:paraId="30EA16A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E58FBC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835" w:type="dxa"/>
            <w:tcBorders>
              <w:top w:val="nil"/>
              <w:left w:val="nil"/>
              <w:bottom w:val="single" w:sz="4" w:space="0" w:color="auto"/>
              <w:right w:val="single" w:sz="4" w:space="0" w:color="auto"/>
            </w:tcBorders>
            <w:shd w:val="clear" w:color="auto" w:fill="auto"/>
            <w:noWrap/>
            <w:vAlign w:val="bottom"/>
            <w:hideMark/>
          </w:tcPr>
          <w:p w14:paraId="26C0CF0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04410807282010000110</w:t>
            </w:r>
          </w:p>
        </w:tc>
        <w:tc>
          <w:tcPr>
            <w:tcW w:w="1723" w:type="dxa"/>
            <w:tcBorders>
              <w:top w:val="nil"/>
              <w:left w:val="nil"/>
              <w:bottom w:val="single" w:sz="4" w:space="0" w:color="auto"/>
              <w:right w:val="single" w:sz="4" w:space="0" w:color="auto"/>
            </w:tcBorders>
            <w:shd w:val="clear" w:color="auto" w:fill="auto"/>
            <w:noWrap/>
            <w:vAlign w:val="bottom"/>
            <w:hideMark/>
          </w:tcPr>
          <w:p w14:paraId="4DD2F41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9,60</w:t>
            </w:r>
          </w:p>
        </w:tc>
      </w:tr>
      <w:tr w:rsidR="001B4325" w:rsidRPr="001B4325" w14:paraId="3C1C455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F74D74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073458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31110807300010000110</w:t>
            </w:r>
          </w:p>
        </w:tc>
        <w:tc>
          <w:tcPr>
            <w:tcW w:w="1723" w:type="dxa"/>
            <w:tcBorders>
              <w:top w:val="nil"/>
              <w:left w:val="nil"/>
              <w:bottom w:val="single" w:sz="4" w:space="0" w:color="auto"/>
              <w:right w:val="single" w:sz="4" w:space="0" w:color="auto"/>
            </w:tcBorders>
            <w:shd w:val="clear" w:color="auto" w:fill="auto"/>
            <w:noWrap/>
            <w:vAlign w:val="bottom"/>
            <w:hideMark/>
          </w:tcPr>
          <w:p w14:paraId="413F7FF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66624C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39C55E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F981CB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31510807340010000110</w:t>
            </w:r>
          </w:p>
        </w:tc>
        <w:tc>
          <w:tcPr>
            <w:tcW w:w="1723" w:type="dxa"/>
            <w:tcBorders>
              <w:top w:val="nil"/>
              <w:left w:val="nil"/>
              <w:bottom w:val="single" w:sz="4" w:space="0" w:color="auto"/>
              <w:right w:val="single" w:sz="4" w:space="0" w:color="auto"/>
            </w:tcBorders>
            <w:shd w:val="clear" w:color="auto" w:fill="auto"/>
            <w:noWrap/>
            <w:vAlign w:val="bottom"/>
            <w:hideMark/>
          </w:tcPr>
          <w:p w14:paraId="499363B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55,80</w:t>
            </w:r>
          </w:p>
        </w:tc>
      </w:tr>
      <w:tr w:rsidR="001B4325" w:rsidRPr="001B4325" w14:paraId="42AE177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79D94F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368F4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31510807340011000110</w:t>
            </w:r>
          </w:p>
        </w:tc>
        <w:tc>
          <w:tcPr>
            <w:tcW w:w="1723" w:type="dxa"/>
            <w:tcBorders>
              <w:top w:val="nil"/>
              <w:left w:val="nil"/>
              <w:bottom w:val="single" w:sz="4" w:space="0" w:color="auto"/>
              <w:right w:val="single" w:sz="4" w:space="0" w:color="auto"/>
            </w:tcBorders>
            <w:shd w:val="clear" w:color="auto" w:fill="auto"/>
            <w:noWrap/>
            <w:vAlign w:val="bottom"/>
            <w:hideMark/>
          </w:tcPr>
          <w:p w14:paraId="2C79408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7E65A7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BC743E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1685426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20510807380010000110</w:t>
            </w:r>
          </w:p>
        </w:tc>
        <w:tc>
          <w:tcPr>
            <w:tcW w:w="1723" w:type="dxa"/>
            <w:tcBorders>
              <w:top w:val="nil"/>
              <w:left w:val="nil"/>
              <w:bottom w:val="single" w:sz="4" w:space="0" w:color="auto"/>
              <w:right w:val="single" w:sz="4" w:space="0" w:color="auto"/>
            </w:tcBorders>
            <w:shd w:val="clear" w:color="auto" w:fill="auto"/>
            <w:noWrap/>
            <w:vAlign w:val="bottom"/>
            <w:hideMark/>
          </w:tcPr>
          <w:p w14:paraId="1150129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3AAC743"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2A3E4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4EA3437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20510807380011000110</w:t>
            </w:r>
          </w:p>
        </w:tc>
        <w:tc>
          <w:tcPr>
            <w:tcW w:w="1723" w:type="dxa"/>
            <w:tcBorders>
              <w:top w:val="nil"/>
              <w:left w:val="nil"/>
              <w:bottom w:val="single" w:sz="4" w:space="0" w:color="auto"/>
              <w:right w:val="single" w:sz="4" w:space="0" w:color="auto"/>
            </w:tcBorders>
            <w:shd w:val="clear" w:color="auto" w:fill="auto"/>
            <w:noWrap/>
            <w:vAlign w:val="bottom"/>
            <w:hideMark/>
          </w:tcPr>
          <w:p w14:paraId="685F1B6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5 569,50</w:t>
            </w:r>
          </w:p>
        </w:tc>
      </w:tr>
      <w:tr w:rsidR="001B4325" w:rsidRPr="001B4325" w14:paraId="71D83CB2"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AB197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Государственная пошлина за действия органов исполнительной власти субъектов Российской </w:t>
            </w:r>
            <w:r w:rsidRPr="001B4325">
              <w:rPr>
                <w:rFonts w:ascii="Times New Roman" w:eastAsia="Times New Roman" w:hAnsi="Times New Roman"/>
                <w:sz w:val="24"/>
                <w:szCs w:val="24"/>
                <w:lang w:eastAsia="ru-RU"/>
              </w:rPr>
              <w:lastRenderedPageBreak/>
              <w:t>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FC2EE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20510807390010000110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C9F99B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40EC45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F9D5C3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22E89FC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20510807390011000110</w:t>
            </w:r>
          </w:p>
        </w:tc>
        <w:tc>
          <w:tcPr>
            <w:tcW w:w="1723" w:type="dxa"/>
            <w:tcBorders>
              <w:top w:val="nil"/>
              <w:left w:val="nil"/>
              <w:bottom w:val="single" w:sz="4" w:space="0" w:color="auto"/>
              <w:right w:val="single" w:sz="4" w:space="0" w:color="auto"/>
            </w:tcBorders>
            <w:shd w:val="clear" w:color="auto" w:fill="auto"/>
            <w:noWrap/>
            <w:vAlign w:val="bottom"/>
            <w:hideMark/>
          </w:tcPr>
          <w:p w14:paraId="514736D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165,00</w:t>
            </w:r>
          </w:p>
        </w:tc>
      </w:tr>
      <w:tr w:rsidR="001B4325" w:rsidRPr="001B4325" w14:paraId="30D8512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903F3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835" w:type="dxa"/>
            <w:tcBorders>
              <w:top w:val="nil"/>
              <w:left w:val="nil"/>
              <w:bottom w:val="single" w:sz="4" w:space="0" w:color="auto"/>
              <w:right w:val="single" w:sz="4" w:space="0" w:color="auto"/>
            </w:tcBorders>
            <w:shd w:val="clear" w:color="auto" w:fill="auto"/>
            <w:noWrap/>
            <w:vAlign w:val="bottom"/>
            <w:hideMark/>
          </w:tcPr>
          <w:p w14:paraId="79D4E3A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06510807400010000110</w:t>
            </w:r>
          </w:p>
        </w:tc>
        <w:tc>
          <w:tcPr>
            <w:tcW w:w="1723" w:type="dxa"/>
            <w:tcBorders>
              <w:top w:val="nil"/>
              <w:left w:val="nil"/>
              <w:bottom w:val="single" w:sz="4" w:space="0" w:color="auto"/>
              <w:right w:val="single" w:sz="4" w:space="0" w:color="auto"/>
            </w:tcBorders>
            <w:shd w:val="clear" w:color="auto" w:fill="auto"/>
            <w:noWrap/>
            <w:vAlign w:val="bottom"/>
            <w:hideMark/>
          </w:tcPr>
          <w:p w14:paraId="772DBDD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300,00</w:t>
            </w:r>
          </w:p>
        </w:tc>
      </w:tr>
      <w:tr w:rsidR="001B4325" w:rsidRPr="001B4325" w14:paraId="2FEA773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5ADDE44"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10900000 ЗАДОЛЖЕННОСТЬ И ПЕРЕРАСЧЕТЫ ПО ОТМЕНЕННЫМ НАЛОГАМ, СБОРАМ И ИНЫМ ОБЯЗАТЕЛЬНЫМ ПЛАТЕЖАМ</w:t>
            </w:r>
          </w:p>
        </w:tc>
        <w:tc>
          <w:tcPr>
            <w:tcW w:w="2835" w:type="dxa"/>
            <w:tcBorders>
              <w:top w:val="nil"/>
              <w:left w:val="nil"/>
              <w:bottom w:val="single" w:sz="4" w:space="0" w:color="auto"/>
              <w:right w:val="single" w:sz="4" w:space="0" w:color="auto"/>
            </w:tcBorders>
            <w:shd w:val="clear" w:color="auto" w:fill="auto"/>
            <w:vAlign w:val="bottom"/>
            <w:hideMark/>
          </w:tcPr>
          <w:p w14:paraId="2A34D123"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00010900000000000000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4747FE1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7,15</w:t>
            </w:r>
          </w:p>
        </w:tc>
      </w:tr>
      <w:tr w:rsidR="001B4325" w:rsidRPr="001B4325" w14:paraId="4BAF3EE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0EB624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10904000 Налоги на имущество</w:t>
            </w:r>
          </w:p>
        </w:tc>
        <w:tc>
          <w:tcPr>
            <w:tcW w:w="2835" w:type="dxa"/>
            <w:tcBorders>
              <w:top w:val="nil"/>
              <w:left w:val="nil"/>
              <w:bottom w:val="single" w:sz="4" w:space="0" w:color="auto"/>
              <w:right w:val="single" w:sz="4" w:space="0" w:color="auto"/>
            </w:tcBorders>
            <w:shd w:val="clear" w:color="auto" w:fill="auto"/>
            <w:vAlign w:val="bottom"/>
            <w:hideMark/>
          </w:tcPr>
          <w:p w14:paraId="7126F318"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00010904000000000000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E48D8B9"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2,75</w:t>
            </w:r>
          </w:p>
        </w:tc>
      </w:tr>
      <w:tr w:rsidR="001B4325" w:rsidRPr="001B4325" w14:paraId="4D40A30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D0CC39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имущество предприятий</w:t>
            </w:r>
          </w:p>
        </w:tc>
        <w:tc>
          <w:tcPr>
            <w:tcW w:w="2835" w:type="dxa"/>
            <w:tcBorders>
              <w:top w:val="nil"/>
              <w:left w:val="nil"/>
              <w:bottom w:val="single" w:sz="4" w:space="0" w:color="auto"/>
              <w:right w:val="single" w:sz="4" w:space="0" w:color="auto"/>
            </w:tcBorders>
            <w:shd w:val="clear" w:color="auto" w:fill="auto"/>
            <w:noWrap/>
            <w:vAlign w:val="bottom"/>
            <w:hideMark/>
          </w:tcPr>
          <w:p w14:paraId="0DB9318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18210904010022100110</w:t>
            </w:r>
          </w:p>
        </w:tc>
        <w:tc>
          <w:tcPr>
            <w:tcW w:w="1723" w:type="dxa"/>
            <w:tcBorders>
              <w:top w:val="nil"/>
              <w:left w:val="nil"/>
              <w:bottom w:val="single" w:sz="4" w:space="0" w:color="auto"/>
              <w:right w:val="single" w:sz="4" w:space="0" w:color="auto"/>
            </w:tcBorders>
            <w:shd w:val="clear" w:color="auto" w:fill="auto"/>
            <w:noWrap/>
            <w:vAlign w:val="bottom"/>
            <w:hideMark/>
          </w:tcPr>
          <w:p w14:paraId="14AD090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0,14</w:t>
            </w:r>
          </w:p>
        </w:tc>
      </w:tr>
      <w:tr w:rsidR="001B4325" w:rsidRPr="001B4325" w14:paraId="29CBAFF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3BBB1B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Налог на имущество предприятий </w:t>
            </w:r>
          </w:p>
        </w:tc>
        <w:tc>
          <w:tcPr>
            <w:tcW w:w="2835" w:type="dxa"/>
            <w:tcBorders>
              <w:top w:val="nil"/>
              <w:left w:val="nil"/>
              <w:bottom w:val="single" w:sz="4" w:space="0" w:color="auto"/>
              <w:right w:val="single" w:sz="4" w:space="0" w:color="auto"/>
            </w:tcBorders>
            <w:shd w:val="clear" w:color="auto" w:fill="auto"/>
            <w:noWrap/>
            <w:vAlign w:val="bottom"/>
            <w:hideMark/>
          </w:tcPr>
          <w:p w14:paraId="129E8A3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18210904010024000110</w:t>
            </w:r>
          </w:p>
        </w:tc>
        <w:tc>
          <w:tcPr>
            <w:tcW w:w="1723" w:type="dxa"/>
            <w:tcBorders>
              <w:top w:val="nil"/>
              <w:left w:val="nil"/>
              <w:bottom w:val="single" w:sz="4" w:space="0" w:color="auto"/>
              <w:right w:val="single" w:sz="4" w:space="0" w:color="auto"/>
            </w:tcBorders>
            <w:shd w:val="clear" w:color="auto" w:fill="auto"/>
            <w:noWrap/>
            <w:vAlign w:val="bottom"/>
            <w:hideMark/>
          </w:tcPr>
          <w:p w14:paraId="6728F85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1698483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62B785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с владельцев транспортных средств и налог на пр</w:t>
            </w:r>
            <w:r w:rsidR="005939A5">
              <w:rPr>
                <w:rFonts w:ascii="Times New Roman" w:eastAsia="Times New Roman" w:hAnsi="Times New Roman"/>
                <w:sz w:val="24"/>
                <w:szCs w:val="24"/>
                <w:lang w:eastAsia="ru-RU"/>
              </w:rPr>
              <w:t>и</w:t>
            </w:r>
            <w:r w:rsidRPr="001B4325">
              <w:rPr>
                <w:rFonts w:ascii="Times New Roman" w:eastAsia="Times New Roman" w:hAnsi="Times New Roman"/>
                <w:sz w:val="24"/>
                <w:szCs w:val="24"/>
                <w:lang w:eastAsia="ru-RU"/>
              </w:rPr>
              <w:t>обретение автотранспортных средств</w:t>
            </w:r>
          </w:p>
        </w:tc>
        <w:tc>
          <w:tcPr>
            <w:tcW w:w="2835" w:type="dxa"/>
            <w:tcBorders>
              <w:top w:val="nil"/>
              <w:left w:val="nil"/>
              <w:bottom w:val="single" w:sz="4" w:space="0" w:color="auto"/>
              <w:right w:val="single" w:sz="4" w:space="0" w:color="auto"/>
            </w:tcBorders>
            <w:shd w:val="clear" w:color="auto" w:fill="auto"/>
            <w:noWrap/>
            <w:vAlign w:val="bottom"/>
            <w:hideMark/>
          </w:tcPr>
          <w:p w14:paraId="4CB39B7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18210904020022100110</w:t>
            </w:r>
          </w:p>
        </w:tc>
        <w:tc>
          <w:tcPr>
            <w:tcW w:w="1723" w:type="dxa"/>
            <w:tcBorders>
              <w:top w:val="nil"/>
              <w:left w:val="nil"/>
              <w:bottom w:val="single" w:sz="4" w:space="0" w:color="auto"/>
              <w:right w:val="single" w:sz="4" w:space="0" w:color="auto"/>
            </w:tcBorders>
            <w:shd w:val="clear" w:color="auto" w:fill="auto"/>
            <w:noWrap/>
            <w:vAlign w:val="bottom"/>
            <w:hideMark/>
          </w:tcPr>
          <w:p w14:paraId="2160B8A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0,73</w:t>
            </w:r>
          </w:p>
        </w:tc>
      </w:tr>
      <w:tr w:rsidR="001B4325" w:rsidRPr="001B4325" w14:paraId="36B7E87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1646C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с владельцев транспортных средств и налог на приобретение автотранспортных средств</w:t>
            </w:r>
          </w:p>
        </w:tc>
        <w:tc>
          <w:tcPr>
            <w:tcW w:w="2835" w:type="dxa"/>
            <w:tcBorders>
              <w:top w:val="nil"/>
              <w:left w:val="nil"/>
              <w:bottom w:val="single" w:sz="4" w:space="0" w:color="auto"/>
              <w:right w:val="single" w:sz="4" w:space="0" w:color="auto"/>
            </w:tcBorders>
            <w:shd w:val="clear" w:color="auto" w:fill="auto"/>
            <w:noWrap/>
            <w:vAlign w:val="bottom"/>
            <w:hideMark/>
          </w:tcPr>
          <w:p w14:paraId="50A55AD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18210904020024000110</w:t>
            </w:r>
          </w:p>
        </w:tc>
        <w:tc>
          <w:tcPr>
            <w:tcW w:w="1723" w:type="dxa"/>
            <w:tcBorders>
              <w:top w:val="nil"/>
              <w:left w:val="nil"/>
              <w:bottom w:val="single" w:sz="4" w:space="0" w:color="auto"/>
              <w:right w:val="single" w:sz="4" w:space="0" w:color="auto"/>
            </w:tcBorders>
            <w:shd w:val="clear" w:color="auto" w:fill="auto"/>
            <w:noWrap/>
            <w:vAlign w:val="bottom"/>
            <w:hideMark/>
          </w:tcPr>
          <w:p w14:paraId="729AC65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266117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85D4C8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пользователей автомобильных дорог</w:t>
            </w:r>
          </w:p>
        </w:tc>
        <w:tc>
          <w:tcPr>
            <w:tcW w:w="2835" w:type="dxa"/>
            <w:tcBorders>
              <w:top w:val="nil"/>
              <w:left w:val="nil"/>
              <w:bottom w:val="single" w:sz="4" w:space="0" w:color="auto"/>
              <w:right w:val="single" w:sz="4" w:space="0" w:color="auto"/>
            </w:tcBorders>
            <w:shd w:val="clear" w:color="auto" w:fill="auto"/>
            <w:noWrap/>
            <w:vAlign w:val="bottom"/>
            <w:hideMark/>
          </w:tcPr>
          <w:p w14:paraId="3E4DE58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18210904030011000110</w:t>
            </w:r>
          </w:p>
        </w:tc>
        <w:tc>
          <w:tcPr>
            <w:tcW w:w="1723" w:type="dxa"/>
            <w:tcBorders>
              <w:top w:val="nil"/>
              <w:left w:val="nil"/>
              <w:bottom w:val="single" w:sz="4" w:space="0" w:color="auto"/>
              <w:right w:val="single" w:sz="4" w:space="0" w:color="auto"/>
            </w:tcBorders>
            <w:shd w:val="clear" w:color="auto" w:fill="auto"/>
            <w:noWrap/>
            <w:vAlign w:val="bottom"/>
            <w:hideMark/>
          </w:tcPr>
          <w:p w14:paraId="4D6C64D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0,55</w:t>
            </w:r>
          </w:p>
        </w:tc>
      </w:tr>
      <w:tr w:rsidR="001B4325" w:rsidRPr="001B4325" w14:paraId="5C869AE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B87E8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пользователей автомобильных дорог</w:t>
            </w:r>
          </w:p>
        </w:tc>
        <w:tc>
          <w:tcPr>
            <w:tcW w:w="2835" w:type="dxa"/>
            <w:tcBorders>
              <w:top w:val="nil"/>
              <w:left w:val="nil"/>
              <w:bottom w:val="single" w:sz="4" w:space="0" w:color="auto"/>
              <w:right w:val="single" w:sz="4" w:space="0" w:color="auto"/>
            </w:tcBorders>
            <w:shd w:val="clear" w:color="auto" w:fill="auto"/>
            <w:noWrap/>
            <w:vAlign w:val="bottom"/>
            <w:hideMark/>
          </w:tcPr>
          <w:p w14:paraId="30DC119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18210904030012100110</w:t>
            </w:r>
          </w:p>
        </w:tc>
        <w:tc>
          <w:tcPr>
            <w:tcW w:w="1723" w:type="dxa"/>
            <w:tcBorders>
              <w:top w:val="nil"/>
              <w:left w:val="nil"/>
              <w:bottom w:val="single" w:sz="4" w:space="0" w:color="auto"/>
              <w:right w:val="single" w:sz="4" w:space="0" w:color="auto"/>
            </w:tcBorders>
            <w:shd w:val="clear" w:color="auto" w:fill="auto"/>
            <w:noWrap/>
            <w:vAlign w:val="bottom"/>
            <w:hideMark/>
          </w:tcPr>
          <w:p w14:paraId="059C697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1,22</w:t>
            </w:r>
          </w:p>
        </w:tc>
      </w:tr>
      <w:tr w:rsidR="001B4325" w:rsidRPr="001B4325" w14:paraId="6398C8E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F14AE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пользователей автомобильных дорог</w:t>
            </w:r>
          </w:p>
        </w:tc>
        <w:tc>
          <w:tcPr>
            <w:tcW w:w="2835" w:type="dxa"/>
            <w:tcBorders>
              <w:top w:val="nil"/>
              <w:left w:val="nil"/>
              <w:bottom w:val="single" w:sz="4" w:space="0" w:color="auto"/>
              <w:right w:val="single" w:sz="4" w:space="0" w:color="auto"/>
            </w:tcBorders>
            <w:shd w:val="clear" w:color="auto" w:fill="auto"/>
            <w:noWrap/>
            <w:vAlign w:val="bottom"/>
            <w:hideMark/>
          </w:tcPr>
          <w:p w14:paraId="6DD2BE6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18210904030013000110</w:t>
            </w:r>
          </w:p>
        </w:tc>
        <w:tc>
          <w:tcPr>
            <w:tcW w:w="1723" w:type="dxa"/>
            <w:tcBorders>
              <w:top w:val="nil"/>
              <w:left w:val="nil"/>
              <w:bottom w:val="single" w:sz="4" w:space="0" w:color="auto"/>
              <w:right w:val="single" w:sz="4" w:space="0" w:color="auto"/>
            </w:tcBorders>
            <w:shd w:val="clear" w:color="auto" w:fill="auto"/>
            <w:noWrap/>
            <w:vAlign w:val="bottom"/>
            <w:hideMark/>
          </w:tcPr>
          <w:p w14:paraId="48E0653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0,11</w:t>
            </w:r>
          </w:p>
        </w:tc>
      </w:tr>
      <w:tr w:rsidR="001B4325" w:rsidRPr="001B4325" w14:paraId="33CA233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760F7E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на пользователей автомобильных дорог</w:t>
            </w:r>
          </w:p>
        </w:tc>
        <w:tc>
          <w:tcPr>
            <w:tcW w:w="2835" w:type="dxa"/>
            <w:tcBorders>
              <w:top w:val="nil"/>
              <w:left w:val="nil"/>
              <w:bottom w:val="single" w:sz="4" w:space="0" w:color="auto"/>
              <w:right w:val="single" w:sz="4" w:space="0" w:color="auto"/>
            </w:tcBorders>
            <w:shd w:val="clear" w:color="auto" w:fill="auto"/>
            <w:noWrap/>
            <w:vAlign w:val="bottom"/>
            <w:hideMark/>
          </w:tcPr>
          <w:p w14:paraId="5E14120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18210904030014000110</w:t>
            </w:r>
          </w:p>
        </w:tc>
        <w:tc>
          <w:tcPr>
            <w:tcW w:w="1723" w:type="dxa"/>
            <w:tcBorders>
              <w:top w:val="nil"/>
              <w:left w:val="nil"/>
              <w:bottom w:val="single" w:sz="4" w:space="0" w:color="auto"/>
              <w:right w:val="single" w:sz="4" w:space="0" w:color="auto"/>
            </w:tcBorders>
            <w:shd w:val="clear" w:color="auto" w:fill="auto"/>
            <w:noWrap/>
            <w:vAlign w:val="bottom"/>
            <w:hideMark/>
          </w:tcPr>
          <w:p w14:paraId="43050CD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1ADAC6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CB6CF85"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10906000 Прочие налоги и сборы (по отмененным налогам и сборам субъектов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3C4424E4"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00010906000000000000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D48172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2,65</w:t>
            </w:r>
          </w:p>
        </w:tc>
      </w:tr>
      <w:tr w:rsidR="001B4325" w:rsidRPr="001B4325" w14:paraId="60BB8F1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EBAE45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Сбор на нужды образовательных учреждений, взимаемый с юридических лиц</w:t>
            </w:r>
          </w:p>
        </w:tc>
        <w:tc>
          <w:tcPr>
            <w:tcW w:w="2835" w:type="dxa"/>
            <w:tcBorders>
              <w:top w:val="nil"/>
              <w:left w:val="nil"/>
              <w:bottom w:val="single" w:sz="4" w:space="0" w:color="auto"/>
              <w:right w:val="single" w:sz="4" w:space="0" w:color="auto"/>
            </w:tcBorders>
            <w:shd w:val="clear" w:color="auto" w:fill="auto"/>
            <w:noWrap/>
            <w:vAlign w:val="bottom"/>
            <w:hideMark/>
          </w:tcPr>
          <w:p w14:paraId="52D60AF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18210906020021000110</w:t>
            </w:r>
          </w:p>
        </w:tc>
        <w:tc>
          <w:tcPr>
            <w:tcW w:w="1723" w:type="dxa"/>
            <w:tcBorders>
              <w:top w:val="nil"/>
              <w:left w:val="nil"/>
              <w:bottom w:val="single" w:sz="4" w:space="0" w:color="auto"/>
              <w:right w:val="single" w:sz="4" w:space="0" w:color="auto"/>
            </w:tcBorders>
            <w:shd w:val="clear" w:color="auto" w:fill="auto"/>
            <w:noWrap/>
            <w:vAlign w:val="bottom"/>
            <w:hideMark/>
          </w:tcPr>
          <w:p w14:paraId="786F4BC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2,65</w:t>
            </w:r>
          </w:p>
        </w:tc>
      </w:tr>
      <w:tr w:rsidR="001B4325" w:rsidRPr="001B4325" w14:paraId="1CC5FF0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66CAE2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10911000 Налог, взимаемый в виде стоимости патента в связи с применением упрощенной системы налогообложения</w:t>
            </w:r>
          </w:p>
        </w:tc>
        <w:tc>
          <w:tcPr>
            <w:tcW w:w="2835" w:type="dxa"/>
            <w:tcBorders>
              <w:top w:val="nil"/>
              <w:left w:val="nil"/>
              <w:bottom w:val="single" w:sz="4" w:space="0" w:color="auto"/>
              <w:right w:val="single" w:sz="4" w:space="0" w:color="auto"/>
            </w:tcBorders>
            <w:shd w:val="clear" w:color="auto" w:fill="auto"/>
            <w:vAlign w:val="bottom"/>
            <w:hideMark/>
          </w:tcPr>
          <w:p w14:paraId="62612D36"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00010911000000000000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451048CF"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1,75</w:t>
            </w:r>
          </w:p>
        </w:tc>
      </w:tr>
      <w:tr w:rsidR="001B4325" w:rsidRPr="001B4325" w14:paraId="5BE0CF3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2D54A2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835" w:type="dxa"/>
            <w:tcBorders>
              <w:top w:val="nil"/>
              <w:left w:val="nil"/>
              <w:bottom w:val="single" w:sz="4" w:space="0" w:color="auto"/>
              <w:right w:val="single" w:sz="4" w:space="0" w:color="auto"/>
            </w:tcBorders>
            <w:shd w:val="clear" w:color="auto" w:fill="auto"/>
            <w:noWrap/>
            <w:vAlign w:val="bottom"/>
            <w:hideMark/>
          </w:tcPr>
          <w:p w14:paraId="7B8A336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18210911010021000110</w:t>
            </w:r>
          </w:p>
        </w:tc>
        <w:tc>
          <w:tcPr>
            <w:tcW w:w="1723" w:type="dxa"/>
            <w:tcBorders>
              <w:top w:val="nil"/>
              <w:left w:val="nil"/>
              <w:bottom w:val="single" w:sz="4" w:space="0" w:color="auto"/>
              <w:right w:val="single" w:sz="4" w:space="0" w:color="auto"/>
            </w:tcBorders>
            <w:shd w:val="clear" w:color="auto" w:fill="auto"/>
            <w:noWrap/>
            <w:vAlign w:val="bottom"/>
            <w:hideMark/>
          </w:tcPr>
          <w:p w14:paraId="7FE3A93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1,62</w:t>
            </w:r>
          </w:p>
        </w:tc>
      </w:tr>
      <w:tr w:rsidR="001B4325" w:rsidRPr="001B4325" w14:paraId="30E542BB"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A798E00" w14:textId="5C5342C1"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взимаемый в виде стоимости патента в связи с применением упро</w:t>
            </w:r>
            <w:r w:rsidR="000A6B3D">
              <w:rPr>
                <w:rFonts w:ascii="Times New Roman" w:eastAsia="Times New Roman" w:hAnsi="Times New Roman"/>
                <w:sz w:val="24"/>
                <w:szCs w:val="24"/>
                <w:lang w:eastAsia="ru-RU"/>
              </w:rPr>
              <w:t>щенной   системы налогообложения</w:t>
            </w:r>
          </w:p>
        </w:tc>
        <w:tc>
          <w:tcPr>
            <w:tcW w:w="2835" w:type="dxa"/>
            <w:tcBorders>
              <w:top w:val="nil"/>
              <w:left w:val="nil"/>
              <w:bottom w:val="single" w:sz="4" w:space="0" w:color="auto"/>
              <w:right w:val="single" w:sz="4" w:space="0" w:color="auto"/>
            </w:tcBorders>
            <w:shd w:val="clear" w:color="auto" w:fill="auto"/>
            <w:noWrap/>
            <w:vAlign w:val="bottom"/>
            <w:hideMark/>
          </w:tcPr>
          <w:p w14:paraId="044971D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18210911010022100110</w:t>
            </w:r>
          </w:p>
        </w:tc>
        <w:tc>
          <w:tcPr>
            <w:tcW w:w="1723" w:type="dxa"/>
            <w:tcBorders>
              <w:top w:val="nil"/>
              <w:left w:val="nil"/>
              <w:bottom w:val="single" w:sz="4" w:space="0" w:color="auto"/>
              <w:right w:val="single" w:sz="4" w:space="0" w:color="auto"/>
            </w:tcBorders>
            <w:shd w:val="clear" w:color="auto" w:fill="auto"/>
            <w:noWrap/>
            <w:vAlign w:val="bottom"/>
            <w:hideMark/>
          </w:tcPr>
          <w:p w14:paraId="10A1F94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0,08</w:t>
            </w:r>
          </w:p>
        </w:tc>
      </w:tr>
      <w:tr w:rsidR="001B4325" w:rsidRPr="001B4325" w14:paraId="2BC0E87D"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3DD84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9ED53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18210911020021000110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0165718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-0,01</w:t>
            </w:r>
          </w:p>
        </w:tc>
      </w:tr>
      <w:tr w:rsidR="001B4325" w:rsidRPr="001B4325" w14:paraId="34D6F7C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2A3CFD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Налог,</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взимаемый в виде стоимости патента в связи с прим</w:t>
            </w:r>
            <w:r w:rsidR="005939A5">
              <w:rPr>
                <w:rFonts w:ascii="Times New Roman" w:eastAsia="Times New Roman" w:hAnsi="Times New Roman"/>
                <w:sz w:val="24"/>
                <w:szCs w:val="24"/>
                <w:lang w:eastAsia="ru-RU"/>
              </w:rPr>
              <w:t>е</w:t>
            </w:r>
            <w:r w:rsidRPr="001B4325">
              <w:rPr>
                <w:rFonts w:ascii="Times New Roman" w:eastAsia="Times New Roman" w:hAnsi="Times New Roman"/>
                <w:sz w:val="24"/>
                <w:szCs w:val="24"/>
                <w:lang w:eastAsia="ru-RU"/>
              </w:rPr>
              <w:t>нением упрощенной  системы налогообложении</w:t>
            </w:r>
          </w:p>
        </w:tc>
        <w:tc>
          <w:tcPr>
            <w:tcW w:w="2835" w:type="dxa"/>
            <w:tcBorders>
              <w:top w:val="nil"/>
              <w:left w:val="nil"/>
              <w:bottom w:val="single" w:sz="4" w:space="0" w:color="auto"/>
              <w:right w:val="single" w:sz="4" w:space="0" w:color="auto"/>
            </w:tcBorders>
            <w:shd w:val="clear" w:color="auto" w:fill="auto"/>
            <w:noWrap/>
            <w:vAlign w:val="bottom"/>
            <w:hideMark/>
          </w:tcPr>
          <w:p w14:paraId="0169349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18210911020022100110</w:t>
            </w:r>
          </w:p>
        </w:tc>
        <w:tc>
          <w:tcPr>
            <w:tcW w:w="1723" w:type="dxa"/>
            <w:tcBorders>
              <w:top w:val="nil"/>
              <w:left w:val="nil"/>
              <w:bottom w:val="single" w:sz="4" w:space="0" w:color="auto"/>
              <w:right w:val="single" w:sz="4" w:space="0" w:color="auto"/>
            </w:tcBorders>
            <w:shd w:val="clear" w:color="auto" w:fill="auto"/>
            <w:noWrap/>
            <w:vAlign w:val="bottom"/>
            <w:hideMark/>
          </w:tcPr>
          <w:p w14:paraId="3C12B5D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0,06</w:t>
            </w:r>
          </w:p>
        </w:tc>
      </w:tr>
      <w:tr w:rsidR="001B4325" w:rsidRPr="001B4325" w14:paraId="2DE5794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EC3B86"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11100000 ДОХОДЫ ОТ ИСПОЛЬЗОВАНИЯ ИМУЩЕСТВА, НАХОДЯЩЕГОСЯ В ГОСУДАРСТВЕННОЙ И МУНИЦИПАЛЬНОЙ СОБСТВЕННОСТИ</w:t>
            </w:r>
          </w:p>
        </w:tc>
        <w:tc>
          <w:tcPr>
            <w:tcW w:w="2835" w:type="dxa"/>
            <w:tcBorders>
              <w:top w:val="nil"/>
              <w:left w:val="nil"/>
              <w:bottom w:val="single" w:sz="4" w:space="0" w:color="auto"/>
              <w:right w:val="single" w:sz="4" w:space="0" w:color="auto"/>
            </w:tcBorders>
            <w:shd w:val="clear" w:color="auto" w:fill="auto"/>
            <w:vAlign w:val="bottom"/>
            <w:hideMark/>
          </w:tcPr>
          <w:p w14:paraId="42B4604B"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00011100000000000000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CDEE435"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103 115,66</w:t>
            </w:r>
          </w:p>
        </w:tc>
      </w:tr>
      <w:tr w:rsidR="001B4325" w:rsidRPr="001B4325" w14:paraId="1784FFF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7698EB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11101000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835" w:type="dxa"/>
            <w:tcBorders>
              <w:top w:val="nil"/>
              <w:left w:val="nil"/>
              <w:bottom w:val="single" w:sz="4" w:space="0" w:color="auto"/>
              <w:right w:val="single" w:sz="4" w:space="0" w:color="auto"/>
            </w:tcBorders>
            <w:shd w:val="clear" w:color="auto" w:fill="auto"/>
            <w:vAlign w:val="bottom"/>
            <w:hideMark/>
          </w:tcPr>
          <w:p w14:paraId="07944BF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00011101000000000000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F31E0A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13 498,93</w:t>
            </w:r>
          </w:p>
        </w:tc>
      </w:tr>
      <w:tr w:rsidR="001B4325" w:rsidRPr="001B4325" w14:paraId="31C6C29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45BE27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40C039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11711101020020000120</w:t>
            </w:r>
          </w:p>
        </w:tc>
        <w:tc>
          <w:tcPr>
            <w:tcW w:w="1723" w:type="dxa"/>
            <w:tcBorders>
              <w:top w:val="nil"/>
              <w:left w:val="nil"/>
              <w:bottom w:val="single" w:sz="4" w:space="0" w:color="auto"/>
              <w:right w:val="single" w:sz="4" w:space="0" w:color="auto"/>
            </w:tcBorders>
            <w:shd w:val="clear" w:color="auto" w:fill="auto"/>
            <w:noWrap/>
            <w:vAlign w:val="bottom"/>
            <w:hideMark/>
          </w:tcPr>
          <w:p w14:paraId="4BF2843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13 498,93</w:t>
            </w:r>
          </w:p>
        </w:tc>
      </w:tr>
      <w:tr w:rsidR="001B4325" w:rsidRPr="001B4325" w14:paraId="210083B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124E750"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11103000 Проценты, полученные от предоставления бюджетных кредитов внутри страны</w:t>
            </w:r>
          </w:p>
        </w:tc>
        <w:tc>
          <w:tcPr>
            <w:tcW w:w="2835" w:type="dxa"/>
            <w:tcBorders>
              <w:top w:val="nil"/>
              <w:left w:val="nil"/>
              <w:bottom w:val="single" w:sz="4" w:space="0" w:color="auto"/>
              <w:right w:val="single" w:sz="4" w:space="0" w:color="auto"/>
            </w:tcBorders>
            <w:shd w:val="clear" w:color="auto" w:fill="auto"/>
            <w:vAlign w:val="bottom"/>
            <w:hideMark/>
          </w:tcPr>
          <w:p w14:paraId="6FCABF93"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00011103000000000000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0247099"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10,91</w:t>
            </w:r>
          </w:p>
        </w:tc>
      </w:tr>
      <w:tr w:rsidR="001B4325" w:rsidRPr="001B4325" w14:paraId="444C3A6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BC9A6B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20CE2B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30011103020020000120</w:t>
            </w:r>
          </w:p>
        </w:tc>
        <w:tc>
          <w:tcPr>
            <w:tcW w:w="1723" w:type="dxa"/>
            <w:tcBorders>
              <w:top w:val="nil"/>
              <w:left w:val="nil"/>
              <w:bottom w:val="single" w:sz="4" w:space="0" w:color="auto"/>
              <w:right w:val="single" w:sz="4" w:space="0" w:color="auto"/>
            </w:tcBorders>
            <w:shd w:val="clear" w:color="auto" w:fill="auto"/>
            <w:noWrap/>
            <w:vAlign w:val="bottom"/>
            <w:hideMark/>
          </w:tcPr>
          <w:p w14:paraId="736351F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10,91</w:t>
            </w:r>
          </w:p>
        </w:tc>
      </w:tr>
      <w:tr w:rsidR="001B4325" w:rsidRPr="001B4325" w14:paraId="4B74866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B68B0B9"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11105000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w:t>
            </w:r>
            <w:r w:rsidR="005939A5">
              <w:rPr>
                <w:rFonts w:ascii="Times New Roman" w:eastAsia="Times New Roman" w:hAnsi="Times New Roman"/>
                <w:bCs/>
                <w:sz w:val="24"/>
                <w:szCs w:val="24"/>
                <w:lang w:eastAsia="ru-RU"/>
              </w:rPr>
              <w:t>тарных</w:t>
            </w:r>
          </w:p>
        </w:tc>
        <w:tc>
          <w:tcPr>
            <w:tcW w:w="2835" w:type="dxa"/>
            <w:tcBorders>
              <w:top w:val="nil"/>
              <w:left w:val="nil"/>
              <w:bottom w:val="single" w:sz="4" w:space="0" w:color="auto"/>
              <w:right w:val="single" w:sz="4" w:space="0" w:color="auto"/>
            </w:tcBorders>
            <w:shd w:val="clear" w:color="auto" w:fill="auto"/>
            <w:vAlign w:val="bottom"/>
            <w:hideMark/>
          </w:tcPr>
          <w:p w14:paraId="3A506AF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00011105000000000000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A257E8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86 013,39</w:t>
            </w:r>
          </w:p>
        </w:tc>
      </w:tr>
      <w:tr w:rsidR="001B4325" w:rsidRPr="001B4325" w14:paraId="1860A2D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05499BF" w14:textId="7BF359F1"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получаемые в виде арендной платы, а также средства от продажи права на заключение договоров аренды на земли, находящиеся в</w:t>
            </w:r>
            <w:r w:rsidR="005939A5">
              <w:rPr>
                <w:rFonts w:ascii="Times New Roman" w:eastAsia="Times New Roman" w:hAnsi="Times New Roman"/>
                <w:sz w:val="24"/>
                <w:szCs w:val="24"/>
                <w:lang w:eastAsia="ru-RU"/>
              </w:rPr>
              <w:t xml:space="preserve"> </w:t>
            </w:r>
            <w:r w:rsidRPr="001B4325">
              <w:rPr>
                <w:rFonts w:ascii="Times New Roman" w:eastAsia="Times New Roman" w:hAnsi="Times New Roman"/>
                <w:sz w:val="24"/>
                <w:szCs w:val="24"/>
                <w:lang w:eastAsia="ru-RU"/>
              </w:rPr>
              <w:t>собственности субъектов Р</w:t>
            </w:r>
            <w:r w:rsidR="000A6B3D">
              <w:rPr>
                <w:rFonts w:ascii="Times New Roman" w:eastAsia="Times New Roman" w:hAnsi="Times New Roman"/>
                <w:sz w:val="24"/>
                <w:szCs w:val="24"/>
                <w:lang w:eastAsia="ru-RU"/>
              </w:rPr>
              <w:t xml:space="preserve">оссийской </w:t>
            </w:r>
            <w:r w:rsidRPr="001B4325">
              <w:rPr>
                <w:rFonts w:ascii="Times New Roman" w:eastAsia="Times New Roman" w:hAnsi="Times New Roman"/>
                <w:sz w:val="24"/>
                <w:szCs w:val="24"/>
                <w:lang w:eastAsia="ru-RU"/>
              </w:rPr>
              <w:t>Ф</w:t>
            </w:r>
            <w:r w:rsidR="000A6B3D">
              <w:rPr>
                <w:rFonts w:ascii="Times New Roman" w:eastAsia="Times New Roman" w:hAnsi="Times New Roman"/>
                <w:sz w:val="24"/>
                <w:szCs w:val="24"/>
                <w:lang w:eastAsia="ru-RU"/>
              </w:rPr>
              <w:t xml:space="preserve">едерации </w:t>
            </w:r>
            <w:r w:rsidRPr="001B4325">
              <w:rPr>
                <w:rFonts w:ascii="Times New Roman" w:eastAsia="Times New Roman" w:hAnsi="Times New Roman"/>
                <w:sz w:val="24"/>
                <w:szCs w:val="24"/>
                <w:lang w:eastAsia="ru-RU"/>
              </w:rPr>
              <w:t>(за исключением земельных участков бюджетных и автономных учреждений субъекта Р</w:t>
            </w:r>
            <w:r w:rsidR="000A6B3D">
              <w:rPr>
                <w:rFonts w:ascii="Times New Roman" w:eastAsia="Times New Roman" w:hAnsi="Times New Roman"/>
                <w:sz w:val="24"/>
                <w:szCs w:val="24"/>
                <w:lang w:eastAsia="ru-RU"/>
              </w:rPr>
              <w:t xml:space="preserve">оссийской </w:t>
            </w:r>
            <w:r w:rsidRPr="001B4325">
              <w:rPr>
                <w:rFonts w:ascii="Times New Roman" w:eastAsia="Times New Roman" w:hAnsi="Times New Roman"/>
                <w:sz w:val="24"/>
                <w:szCs w:val="24"/>
                <w:lang w:eastAsia="ru-RU"/>
              </w:rPr>
              <w:t>Ф</w:t>
            </w:r>
            <w:r w:rsidR="000A6B3D">
              <w:rPr>
                <w:rFonts w:ascii="Times New Roman" w:eastAsia="Times New Roman" w:hAnsi="Times New Roman"/>
                <w:sz w:val="24"/>
                <w:szCs w:val="24"/>
                <w:lang w:eastAsia="ru-RU"/>
              </w:rPr>
              <w:t>едерации</w:t>
            </w:r>
            <w:r w:rsidRPr="001B4325">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589B120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11711105022020000120</w:t>
            </w:r>
          </w:p>
        </w:tc>
        <w:tc>
          <w:tcPr>
            <w:tcW w:w="1723" w:type="dxa"/>
            <w:tcBorders>
              <w:top w:val="nil"/>
              <w:left w:val="nil"/>
              <w:bottom w:val="single" w:sz="4" w:space="0" w:color="auto"/>
              <w:right w:val="single" w:sz="4" w:space="0" w:color="auto"/>
            </w:tcBorders>
            <w:shd w:val="clear" w:color="auto" w:fill="auto"/>
            <w:noWrap/>
            <w:vAlign w:val="bottom"/>
            <w:hideMark/>
          </w:tcPr>
          <w:p w14:paraId="5010322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75 029,98</w:t>
            </w:r>
          </w:p>
        </w:tc>
      </w:tr>
      <w:tr w:rsidR="001B4325" w:rsidRPr="001B4325" w14:paraId="6FCAD3DC"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E53CD1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FEF29D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11711105032020000120</w:t>
            </w:r>
          </w:p>
        </w:tc>
        <w:tc>
          <w:tcPr>
            <w:tcW w:w="1723" w:type="dxa"/>
            <w:tcBorders>
              <w:top w:val="nil"/>
              <w:left w:val="nil"/>
              <w:bottom w:val="single" w:sz="4" w:space="0" w:color="auto"/>
              <w:right w:val="single" w:sz="4" w:space="0" w:color="auto"/>
            </w:tcBorders>
            <w:shd w:val="clear" w:color="auto" w:fill="auto"/>
            <w:noWrap/>
            <w:vAlign w:val="bottom"/>
            <w:hideMark/>
          </w:tcPr>
          <w:p w14:paraId="15260CE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5 966,74</w:t>
            </w:r>
          </w:p>
        </w:tc>
      </w:tr>
      <w:tr w:rsidR="001B4325" w:rsidRPr="001B4325" w14:paraId="2108C14F"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E911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Доходы от сдачи в аренду имущества составляющего казну субъекта Российской Федерации (за исключением земельных участков)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81D87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11711105072020000120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C5AC37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5 016,67</w:t>
            </w:r>
          </w:p>
        </w:tc>
      </w:tr>
      <w:tr w:rsidR="001B4325" w:rsidRPr="001B4325" w14:paraId="6B6ACA6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ECC5D2"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11107000 Платежи от государственных и муниципальных унитарных предприятий</w:t>
            </w:r>
          </w:p>
        </w:tc>
        <w:tc>
          <w:tcPr>
            <w:tcW w:w="2835" w:type="dxa"/>
            <w:tcBorders>
              <w:top w:val="nil"/>
              <w:left w:val="nil"/>
              <w:bottom w:val="single" w:sz="4" w:space="0" w:color="auto"/>
              <w:right w:val="single" w:sz="4" w:space="0" w:color="auto"/>
            </w:tcBorders>
            <w:shd w:val="clear" w:color="auto" w:fill="auto"/>
            <w:vAlign w:val="bottom"/>
            <w:hideMark/>
          </w:tcPr>
          <w:p w14:paraId="016DE621"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00011107000000000000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022357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3 592,43</w:t>
            </w:r>
          </w:p>
        </w:tc>
      </w:tr>
      <w:tr w:rsidR="001B4325" w:rsidRPr="001B4325" w14:paraId="0CF9E5D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AE406F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8EC366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11711107012020000120</w:t>
            </w:r>
          </w:p>
        </w:tc>
        <w:tc>
          <w:tcPr>
            <w:tcW w:w="1723" w:type="dxa"/>
            <w:tcBorders>
              <w:top w:val="nil"/>
              <w:left w:val="nil"/>
              <w:bottom w:val="single" w:sz="4" w:space="0" w:color="auto"/>
              <w:right w:val="single" w:sz="4" w:space="0" w:color="auto"/>
            </w:tcBorders>
            <w:shd w:val="clear" w:color="auto" w:fill="auto"/>
            <w:noWrap/>
            <w:vAlign w:val="bottom"/>
            <w:hideMark/>
          </w:tcPr>
          <w:p w14:paraId="38F0E7D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3 592,43</w:t>
            </w:r>
          </w:p>
        </w:tc>
      </w:tr>
      <w:tr w:rsidR="001B4325" w:rsidRPr="001B4325" w14:paraId="09E464C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9F3235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11200000 ПЛАТЕЖИ ПРИ ПОЛЬЗОВАНИИ ПРИРОДНЫМИ РЕСУРСАМИ</w:t>
            </w:r>
          </w:p>
        </w:tc>
        <w:tc>
          <w:tcPr>
            <w:tcW w:w="2835" w:type="dxa"/>
            <w:tcBorders>
              <w:top w:val="nil"/>
              <w:left w:val="nil"/>
              <w:bottom w:val="single" w:sz="4" w:space="0" w:color="auto"/>
              <w:right w:val="single" w:sz="4" w:space="0" w:color="auto"/>
            </w:tcBorders>
            <w:shd w:val="clear" w:color="auto" w:fill="auto"/>
            <w:vAlign w:val="bottom"/>
            <w:hideMark/>
          </w:tcPr>
          <w:p w14:paraId="2F9F062A"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00011200000000000000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2BC3907"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25 613,99</w:t>
            </w:r>
          </w:p>
        </w:tc>
      </w:tr>
      <w:tr w:rsidR="001B4325" w:rsidRPr="001B4325" w14:paraId="4C5ED6E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FA4E8F"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11201000 Плата за негативное воздействие на окружающую среду</w:t>
            </w:r>
          </w:p>
        </w:tc>
        <w:tc>
          <w:tcPr>
            <w:tcW w:w="2835" w:type="dxa"/>
            <w:tcBorders>
              <w:top w:val="nil"/>
              <w:left w:val="nil"/>
              <w:bottom w:val="single" w:sz="4" w:space="0" w:color="auto"/>
              <w:right w:val="single" w:sz="4" w:space="0" w:color="auto"/>
            </w:tcBorders>
            <w:shd w:val="clear" w:color="auto" w:fill="auto"/>
            <w:vAlign w:val="bottom"/>
            <w:hideMark/>
          </w:tcPr>
          <w:p w14:paraId="32A4738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00011201000000000000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69F08D05"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21 745,70</w:t>
            </w:r>
          </w:p>
        </w:tc>
      </w:tr>
      <w:tr w:rsidR="001B4325" w:rsidRPr="001B4325" w14:paraId="3E5C21F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66B15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выбросы загрязняющих веществ в атмосферный воздух стационарными объектами</w:t>
            </w:r>
          </w:p>
        </w:tc>
        <w:tc>
          <w:tcPr>
            <w:tcW w:w="2835" w:type="dxa"/>
            <w:tcBorders>
              <w:top w:val="nil"/>
              <w:left w:val="nil"/>
              <w:bottom w:val="single" w:sz="4" w:space="0" w:color="auto"/>
              <w:right w:val="single" w:sz="4" w:space="0" w:color="auto"/>
            </w:tcBorders>
            <w:shd w:val="clear" w:color="auto" w:fill="auto"/>
            <w:noWrap/>
            <w:vAlign w:val="bottom"/>
            <w:hideMark/>
          </w:tcPr>
          <w:p w14:paraId="17AEE9A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04811201010010000120</w:t>
            </w:r>
          </w:p>
        </w:tc>
        <w:tc>
          <w:tcPr>
            <w:tcW w:w="1723" w:type="dxa"/>
            <w:tcBorders>
              <w:top w:val="nil"/>
              <w:left w:val="nil"/>
              <w:bottom w:val="single" w:sz="4" w:space="0" w:color="auto"/>
              <w:right w:val="single" w:sz="4" w:space="0" w:color="auto"/>
            </w:tcBorders>
            <w:shd w:val="clear" w:color="auto" w:fill="auto"/>
            <w:noWrap/>
            <w:vAlign w:val="bottom"/>
            <w:hideMark/>
          </w:tcPr>
          <w:p w14:paraId="2C47177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F32241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F901CF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выбросы загрязняющих веществ в атмосферный воздух стационарными объектами</w:t>
            </w:r>
          </w:p>
        </w:tc>
        <w:tc>
          <w:tcPr>
            <w:tcW w:w="2835" w:type="dxa"/>
            <w:tcBorders>
              <w:top w:val="nil"/>
              <w:left w:val="nil"/>
              <w:bottom w:val="single" w:sz="4" w:space="0" w:color="auto"/>
              <w:right w:val="single" w:sz="4" w:space="0" w:color="auto"/>
            </w:tcBorders>
            <w:shd w:val="clear" w:color="auto" w:fill="auto"/>
            <w:noWrap/>
            <w:vAlign w:val="bottom"/>
            <w:hideMark/>
          </w:tcPr>
          <w:p w14:paraId="06B3B22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04811201010016000120</w:t>
            </w:r>
          </w:p>
        </w:tc>
        <w:tc>
          <w:tcPr>
            <w:tcW w:w="1723" w:type="dxa"/>
            <w:tcBorders>
              <w:top w:val="nil"/>
              <w:left w:val="nil"/>
              <w:bottom w:val="single" w:sz="4" w:space="0" w:color="auto"/>
              <w:right w:val="single" w:sz="4" w:space="0" w:color="auto"/>
            </w:tcBorders>
            <w:shd w:val="clear" w:color="auto" w:fill="auto"/>
            <w:noWrap/>
            <w:vAlign w:val="bottom"/>
            <w:hideMark/>
          </w:tcPr>
          <w:p w14:paraId="36C56EA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317,81</w:t>
            </w:r>
          </w:p>
        </w:tc>
      </w:tr>
      <w:tr w:rsidR="001B4325" w:rsidRPr="001B4325" w14:paraId="5870A35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19FDED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выбросы загрязняющих веществ в водные объекты</w:t>
            </w:r>
          </w:p>
        </w:tc>
        <w:tc>
          <w:tcPr>
            <w:tcW w:w="2835" w:type="dxa"/>
            <w:tcBorders>
              <w:top w:val="nil"/>
              <w:left w:val="nil"/>
              <w:bottom w:val="single" w:sz="4" w:space="0" w:color="auto"/>
              <w:right w:val="single" w:sz="4" w:space="0" w:color="auto"/>
            </w:tcBorders>
            <w:shd w:val="clear" w:color="auto" w:fill="auto"/>
            <w:noWrap/>
            <w:vAlign w:val="bottom"/>
            <w:hideMark/>
          </w:tcPr>
          <w:p w14:paraId="7D34154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04811201030010000120</w:t>
            </w:r>
          </w:p>
        </w:tc>
        <w:tc>
          <w:tcPr>
            <w:tcW w:w="1723" w:type="dxa"/>
            <w:tcBorders>
              <w:top w:val="nil"/>
              <w:left w:val="nil"/>
              <w:bottom w:val="single" w:sz="4" w:space="0" w:color="auto"/>
              <w:right w:val="single" w:sz="4" w:space="0" w:color="auto"/>
            </w:tcBorders>
            <w:shd w:val="clear" w:color="auto" w:fill="auto"/>
            <w:noWrap/>
            <w:vAlign w:val="bottom"/>
            <w:hideMark/>
          </w:tcPr>
          <w:p w14:paraId="5221095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1D1C6D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369AF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выбросы загрязняющих веществ в водные объекты</w:t>
            </w:r>
          </w:p>
        </w:tc>
        <w:tc>
          <w:tcPr>
            <w:tcW w:w="2835" w:type="dxa"/>
            <w:tcBorders>
              <w:top w:val="nil"/>
              <w:left w:val="nil"/>
              <w:bottom w:val="single" w:sz="4" w:space="0" w:color="auto"/>
              <w:right w:val="single" w:sz="4" w:space="0" w:color="auto"/>
            </w:tcBorders>
            <w:shd w:val="clear" w:color="auto" w:fill="auto"/>
            <w:noWrap/>
            <w:vAlign w:val="bottom"/>
            <w:hideMark/>
          </w:tcPr>
          <w:p w14:paraId="6DE4D51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04811201030016000120</w:t>
            </w:r>
          </w:p>
        </w:tc>
        <w:tc>
          <w:tcPr>
            <w:tcW w:w="1723" w:type="dxa"/>
            <w:tcBorders>
              <w:top w:val="nil"/>
              <w:left w:val="nil"/>
              <w:bottom w:val="single" w:sz="4" w:space="0" w:color="auto"/>
              <w:right w:val="single" w:sz="4" w:space="0" w:color="auto"/>
            </w:tcBorders>
            <w:shd w:val="clear" w:color="auto" w:fill="auto"/>
            <w:noWrap/>
            <w:vAlign w:val="bottom"/>
            <w:hideMark/>
          </w:tcPr>
          <w:p w14:paraId="7ECEE26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13,95</w:t>
            </w:r>
          </w:p>
        </w:tc>
      </w:tr>
      <w:tr w:rsidR="001B4325" w:rsidRPr="001B4325" w14:paraId="71C9F30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7C706F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96232A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04811201041016000120</w:t>
            </w:r>
          </w:p>
        </w:tc>
        <w:tc>
          <w:tcPr>
            <w:tcW w:w="1723" w:type="dxa"/>
            <w:tcBorders>
              <w:top w:val="nil"/>
              <w:left w:val="nil"/>
              <w:bottom w:val="single" w:sz="4" w:space="0" w:color="auto"/>
              <w:right w:val="single" w:sz="4" w:space="0" w:color="auto"/>
            </w:tcBorders>
            <w:shd w:val="clear" w:color="auto" w:fill="auto"/>
            <w:noWrap/>
            <w:vAlign w:val="bottom"/>
            <w:hideMark/>
          </w:tcPr>
          <w:p w14:paraId="073E081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19 522,20</w:t>
            </w:r>
          </w:p>
        </w:tc>
      </w:tr>
      <w:tr w:rsidR="001B4325" w:rsidRPr="001B4325" w14:paraId="2960141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7D8A7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размещение твердых коммунальных отходов</w:t>
            </w:r>
          </w:p>
        </w:tc>
        <w:tc>
          <w:tcPr>
            <w:tcW w:w="2835" w:type="dxa"/>
            <w:tcBorders>
              <w:top w:val="nil"/>
              <w:left w:val="nil"/>
              <w:bottom w:val="single" w:sz="4" w:space="0" w:color="auto"/>
              <w:right w:val="single" w:sz="4" w:space="0" w:color="auto"/>
            </w:tcBorders>
            <w:shd w:val="clear" w:color="auto" w:fill="auto"/>
            <w:noWrap/>
            <w:vAlign w:val="bottom"/>
            <w:hideMark/>
          </w:tcPr>
          <w:p w14:paraId="4A34F9B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04811201042016000120</w:t>
            </w:r>
          </w:p>
        </w:tc>
        <w:tc>
          <w:tcPr>
            <w:tcW w:w="1723" w:type="dxa"/>
            <w:tcBorders>
              <w:top w:val="nil"/>
              <w:left w:val="nil"/>
              <w:bottom w:val="single" w:sz="4" w:space="0" w:color="auto"/>
              <w:right w:val="single" w:sz="4" w:space="0" w:color="auto"/>
            </w:tcBorders>
            <w:shd w:val="clear" w:color="auto" w:fill="auto"/>
            <w:noWrap/>
            <w:vAlign w:val="bottom"/>
            <w:hideMark/>
          </w:tcPr>
          <w:p w14:paraId="6D5D24F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1 885,20</w:t>
            </w:r>
          </w:p>
        </w:tc>
      </w:tr>
      <w:tr w:rsidR="001B4325" w:rsidRPr="001B4325" w14:paraId="1CBE1A0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F0641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835" w:type="dxa"/>
            <w:tcBorders>
              <w:top w:val="nil"/>
              <w:left w:val="nil"/>
              <w:bottom w:val="single" w:sz="4" w:space="0" w:color="auto"/>
              <w:right w:val="single" w:sz="4" w:space="0" w:color="auto"/>
            </w:tcBorders>
            <w:shd w:val="clear" w:color="auto" w:fill="auto"/>
            <w:noWrap/>
            <w:vAlign w:val="bottom"/>
            <w:hideMark/>
          </w:tcPr>
          <w:p w14:paraId="523CB21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04811201070016000120</w:t>
            </w:r>
          </w:p>
        </w:tc>
        <w:tc>
          <w:tcPr>
            <w:tcW w:w="1723" w:type="dxa"/>
            <w:tcBorders>
              <w:top w:val="nil"/>
              <w:left w:val="nil"/>
              <w:bottom w:val="single" w:sz="4" w:space="0" w:color="auto"/>
              <w:right w:val="single" w:sz="4" w:space="0" w:color="auto"/>
            </w:tcBorders>
            <w:shd w:val="clear" w:color="auto" w:fill="auto"/>
            <w:noWrap/>
            <w:vAlign w:val="bottom"/>
            <w:hideMark/>
          </w:tcPr>
          <w:p w14:paraId="7D8970E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6,54</w:t>
            </w:r>
          </w:p>
        </w:tc>
      </w:tr>
      <w:tr w:rsidR="001B4325" w:rsidRPr="001B4325" w14:paraId="7040B20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3F84D0A"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11202000 Платежи при пользовании недрами</w:t>
            </w:r>
          </w:p>
        </w:tc>
        <w:tc>
          <w:tcPr>
            <w:tcW w:w="2835" w:type="dxa"/>
            <w:tcBorders>
              <w:top w:val="nil"/>
              <w:left w:val="nil"/>
              <w:bottom w:val="single" w:sz="4" w:space="0" w:color="auto"/>
              <w:right w:val="single" w:sz="4" w:space="0" w:color="auto"/>
            </w:tcBorders>
            <w:shd w:val="clear" w:color="auto" w:fill="auto"/>
            <w:vAlign w:val="bottom"/>
            <w:hideMark/>
          </w:tcPr>
          <w:p w14:paraId="27B046B6"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00011202000000000000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09571EF"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2 755,15</w:t>
            </w:r>
          </w:p>
        </w:tc>
      </w:tr>
      <w:tr w:rsidR="001B4325" w:rsidRPr="001B4325" w14:paraId="0679D79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FB302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4B723DA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04411202012010000120</w:t>
            </w:r>
          </w:p>
        </w:tc>
        <w:tc>
          <w:tcPr>
            <w:tcW w:w="1723" w:type="dxa"/>
            <w:tcBorders>
              <w:top w:val="nil"/>
              <w:left w:val="nil"/>
              <w:bottom w:val="single" w:sz="4" w:space="0" w:color="auto"/>
              <w:right w:val="single" w:sz="4" w:space="0" w:color="auto"/>
            </w:tcBorders>
            <w:shd w:val="clear" w:color="auto" w:fill="auto"/>
            <w:noWrap/>
            <w:vAlign w:val="bottom"/>
            <w:hideMark/>
          </w:tcPr>
          <w:p w14:paraId="78B302A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1 316,37</w:t>
            </w:r>
          </w:p>
        </w:tc>
      </w:tr>
      <w:tr w:rsidR="001B4325" w:rsidRPr="001B4325" w14:paraId="38AC06F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B4FF5A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Регулярные платежи за пользование недрами при пользовании недрами (рента) на территории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58FB39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18211202030010000120</w:t>
            </w:r>
          </w:p>
        </w:tc>
        <w:tc>
          <w:tcPr>
            <w:tcW w:w="1723" w:type="dxa"/>
            <w:tcBorders>
              <w:top w:val="nil"/>
              <w:left w:val="nil"/>
              <w:bottom w:val="single" w:sz="4" w:space="0" w:color="auto"/>
              <w:right w:val="single" w:sz="4" w:space="0" w:color="auto"/>
            </w:tcBorders>
            <w:shd w:val="clear" w:color="auto" w:fill="auto"/>
            <w:noWrap/>
            <w:vAlign w:val="bottom"/>
            <w:hideMark/>
          </w:tcPr>
          <w:p w14:paraId="44E8F92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5F38F42"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9426D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Регулярные платежи за пользование недрами при пользовании недрами (рента) на территории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0A302A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18211202030011000120</w:t>
            </w:r>
          </w:p>
        </w:tc>
        <w:tc>
          <w:tcPr>
            <w:tcW w:w="1723" w:type="dxa"/>
            <w:tcBorders>
              <w:top w:val="nil"/>
              <w:left w:val="nil"/>
              <w:bottom w:val="single" w:sz="4" w:space="0" w:color="auto"/>
              <w:right w:val="single" w:sz="4" w:space="0" w:color="auto"/>
            </w:tcBorders>
            <w:shd w:val="clear" w:color="auto" w:fill="auto"/>
            <w:noWrap/>
            <w:vAlign w:val="bottom"/>
            <w:hideMark/>
          </w:tcPr>
          <w:p w14:paraId="68A8FCB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1 140,04</w:t>
            </w:r>
          </w:p>
        </w:tc>
      </w:tr>
      <w:tr w:rsidR="001B4325" w:rsidRPr="001B4325" w14:paraId="3CF10E64"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CBB93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Регулярные платежи за пользование недрами при пользовании недрами на территории Российской Федерации (прочие поступления)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8D051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18211202030014000120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0A0A01B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-0,06</w:t>
            </w:r>
          </w:p>
        </w:tc>
      </w:tr>
      <w:tr w:rsidR="001B4325" w:rsidRPr="001B4325" w14:paraId="7591D4E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6C1F9A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5A93680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04411202052010000120</w:t>
            </w:r>
          </w:p>
        </w:tc>
        <w:tc>
          <w:tcPr>
            <w:tcW w:w="1723" w:type="dxa"/>
            <w:tcBorders>
              <w:top w:val="nil"/>
              <w:left w:val="nil"/>
              <w:bottom w:val="single" w:sz="4" w:space="0" w:color="auto"/>
              <w:right w:val="single" w:sz="4" w:space="0" w:color="auto"/>
            </w:tcBorders>
            <w:shd w:val="clear" w:color="auto" w:fill="auto"/>
            <w:noWrap/>
            <w:vAlign w:val="bottom"/>
            <w:hideMark/>
          </w:tcPr>
          <w:p w14:paraId="640A2DF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50,00</w:t>
            </w:r>
          </w:p>
        </w:tc>
      </w:tr>
      <w:tr w:rsidR="001B4325" w:rsidRPr="001B4325" w14:paraId="6D88B1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6A2D93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платежи при пользовании недрами по участкам недр местного 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6074380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04411202102020000120</w:t>
            </w:r>
          </w:p>
        </w:tc>
        <w:tc>
          <w:tcPr>
            <w:tcW w:w="1723" w:type="dxa"/>
            <w:tcBorders>
              <w:top w:val="nil"/>
              <w:left w:val="nil"/>
              <w:bottom w:val="single" w:sz="4" w:space="0" w:color="auto"/>
              <w:right w:val="single" w:sz="4" w:space="0" w:color="auto"/>
            </w:tcBorders>
            <w:shd w:val="clear" w:color="auto" w:fill="auto"/>
            <w:noWrap/>
            <w:vAlign w:val="bottom"/>
            <w:hideMark/>
          </w:tcPr>
          <w:p w14:paraId="6597043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248,80</w:t>
            </w:r>
          </w:p>
        </w:tc>
      </w:tr>
      <w:tr w:rsidR="001B4325" w:rsidRPr="001B4325" w14:paraId="14B810A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1BE12C"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11204000 Плата за использование лесов</w:t>
            </w:r>
          </w:p>
        </w:tc>
        <w:tc>
          <w:tcPr>
            <w:tcW w:w="2835" w:type="dxa"/>
            <w:tcBorders>
              <w:top w:val="nil"/>
              <w:left w:val="nil"/>
              <w:bottom w:val="single" w:sz="4" w:space="0" w:color="auto"/>
              <w:right w:val="single" w:sz="4" w:space="0" w:color="auto"/>
            </w:tcBorders>
            <w:shd w:val="clear" w:color="auto" w:fill="auto"/>
            <w:vAlign w:val="bottom"/>
            <w:hideMark/>
          </w:tcPr>
          <w:p w14:paraId="389A1AE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00011204000000000000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B0688BA"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1 113,14</w:t>
            </w:r>
          </w:p>
        </w:tc>
      </w:tr>
      <w:tr w:rsidR="001B4325" w:rsidRPr="001B4325" w14:paraId="0CFF41A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62A7C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835" w:type="dxa"/>
            <w:tcBorders>
              <w:top w:val="nil"/>
              <w:left w:val="nil"/>
              <w:bottom w:val="single" w:sz="4" w:space="0" w:color="auto"/>
              <w:right w:val="single" w:sz="4" w:space="0" w:color="auto"/>
            </w:tcBorders>
            <w:shd w:val="clear" w:color="auto" w:fill="auto"/>
            <w:noWrap/>
            <w:vAlign w:val="bottom"/>
            <w:hideMark/>
          </w:tcPr>
          <w:p w14:paraId="07CBA5C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04411204013020000120</w:t>
            </w:r>
          </w:p>
        </w:tc>
        <w:tc>
          <w:tcPr>
            <w:tcW w:w="1723" w:type="dxa"/>
            <w:tcBorders>
              <w:top w:val="nil"/>
              <w:left w:val="nil"/>
              <w:bottom w:val="single" w:sz="4" w:space="0" w:color="auto"/>
              <w:right w:val="single" w:sz="4" w:space="0" w:color="auto"/>
            </w:tcBorders>
            <w:shd w:val="clear" w:color="auto" w:fill="auto"/>
            <w:noWrap/>
            <w:vAlign w:val="bottom"/>
            <w:hideMark/>
          </w:tcPr>
          <w:p w14:paraId="2AA4BD4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9,74</w:t>
            </w:r>
          </w:p>
        </w:tc>
      </w:tr>
      <w:tr w:rsidR="001B4325" w:rsidRPr="001B4325" w14:paraId="1DA68FA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785DE0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835" w:type="dxa"/>
            <w:tcBorders>
              <w:top w:val="nil"/>
              <w:left w:val="nil"/>
              <w:bottom w:val="single" w:sz="4" w:space="0" w:color="auto"/>
              <w:right w:val="single" w:sz="4" w:space="0" w:color="auto"/>
            </w:tcBorders>
            <w:shd w:val="clear" w:color="auto" w:fill="auto"/>
            <w:noWrap/>
            <w:vAlign w:val="bottom"/>
            <w:hideMark/>
          </w:tcPr>
          <w:p w14:paraId="25A4C91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04411204014020000120</w:t>
            </w:r>
          </w:p>
        </w:tc>
        <w:tc>
          <w:tcPr>
            <w:tcW w:w="1723" w:type="dxa"/>
            <w:tcBorders>
              <w:top w:val="nil"/>
              <w:left w:val="nil"/>
              <w:bottom w:val="single" w:sz="4" w:space="0" w:color="auto"/>
              <w:right w:val="single" w:sz="4" w:space="0" w:color="auto"/>
            </w:tcBorders>
            <w:shd w:val="clear" w:color="auto" w:fill="auto"/>
            <w:noWrap/>
            <w:vAlign w:val="bottom"/>
            <w:hideMark/>
          </w:tcPr>
          <w:p w14:paraId="3DC3DA9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1 091,16</w:t>
            </w:r>
          </w:p>
        </w:tc>
      </w:tr>
      <w:tr w:rsidR="001B4325" w:rsidRPr="001B4325" w14:paraId="09662AB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E1D29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835" w:type="dxa"/>
            <w:tcBorders>
              <w:top w:val="nil"/>
              <w:left w:val="nil"/>
              <w:bottom w:val="single" w:sz="4" w:space="0" w:color="auto"/>
              <w:right w:val="single" w:sz="4" w:space="0" w:color="auto"/>
            </w:tcBorders>
            <w:shd w:val="clear" w:color="auto" w:fill="auto"/>
            <w:noWrap/>
            <w:vAlign w:val="bottom"/>
            <w:hideMark/>
          </w:tcPr>
          <w:p w14:paraId="0759757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04411204015020000120</w:t>
            </w:r>
          </w:p>
        </w:tc>
        <w:tc>
          <w:tcPr>
            <w:tcW w:w="1723" w:type="dxa"/>
            <w:tcBorders>
              <w:top w:val="nil"/>
              <w:left w:val="nil"/>
              <w:bottom w:val="single" w:sz="4" w:space="0" w:color="auto"/>
              <w:right w:val="single" w:sz="4" w:space="0" w:color="auto"/>
            </w:tcBorders>
            <w:shd w:val="clear" w:color="auto" w:fill="auto"/>
            <w:noWrap/>
            <w:vAlign w:val="bottom"/>
            <w:hideMark/>
          </w:tcPr>
          <w:p w14:paraId="0DFBA14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12,24</w:t>
            </w:r>
          </w:p>
        </w:tc>
      </w:tr>
      <w:tr w:rsidR="001B4325" w:rsidRPr="001B4325" w14:paraId="37FF89F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F813167"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11300000 ДОХОДЫ ОТ ОКАЗАНИЯ ПЛАТНЫХ УСЛУГ (РАБОТ) И КОМПЕНСАЦИИ ЗАТРАТ ГОСУДАРСТВА</w:t>
            </w:r>
          </w:p>
        </w:tc>
        <w:tc>
          <w:tcPr>
            <w:tcW w:w="2835" w:type="dxa"/>
            <w:tcBorders>
              <w:top w:val="nil"/>
              <w:left w:val="nil"/>
              <w:bottom w:val="single" w:sz="4" w:space="0" w:color="auto"/>
              <w:right w:val="single" w:sz="4" w:space="0" w:color="auto"/>
            </w:tcBorders>
            <w:shd w:val="clear" w:color="auto" w:fill="auto"/>
            <w:vAlign w:val="bottom"/>
            <w:hideMark/>
          </w:tcPr>
          <w:p w14:paraId="0A51197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00011300000000000000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644B4E1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68 521,14</w:t>
            </w:r>
          </w:p>
        </w:tc>
      </w:tr>
      <w:tr w:rsidR="001B4325" w:rsidRPr="001B4325" w14:paraId="649A1B5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15DB39B"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11301000 Доходы от оказания платных услуг (работ)</w:t>
            </w:r>
          </w:p>
        </w:tc>
        <w:tc>
          <w:tcPr>
            <w:tcW w:w="2835" w:type="dxa"/>
            <w:tcBorders>
              <w:top w:val="nil"/>
              <w:left w:val="nil"/>
              <w:bottom w:val="single" w:sz="4" w:space="0" w:color="auto"/>
              <w:right w:val="single" w:sz="4" w:space="0" w:color="auto"/>
            </w:tcBorders>
            <w:shd w:val="clear" w:color="auto" w:fill="auto"/>
            <w:vAlign w:val="bottom"/>
            <w:hideMark/>
          </w:tcPr>
          <w:p w14:paraId="62C03572"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00011301000000000000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2CF451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1 789,93</w:t>
            </w:r>
          </w:p>
        </w:tc>
      </w:tr>
      <w:tr w:rsidR="001B4325" w:rsidRPr="001B4325" w14:paraId="4947019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7176A8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 Плата за предоставление сведений  из единого   государственного   реестра недвижимости  (при  обращении  через многофункциональные центры)</w:t>
            </w:r>
          </w:p>
        </w:tc>
        <w:tc>
          <w:tcPr>
            <w:tcW w:w="2835" w:type="dxa"/>
            <w:tcBorders>
              <w:top w:val="nil"/>
              <w:left w:val="nil"/>
              <w:bottom w:val="single" w:sz="4" w:space="0" w:color="auto"/>
              <w:right w:val="single" w:sz="4" w:space="0" w:color="auto"/>
            </w:tcBorders>
            <w:shd w:val="clear" w:color="auto" w:fill="auto"/>
            <w:noWrap/>
            <w:vAlign w:val="bottom"/>
            <w:hideMark/>
          </w:tcPr>
          <w:p w14:paraId="285E243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32111301031018000130</w:t>
            </w:r>
          </w:p>
        </w:tc>
        <w:tc>
          <w:tcPr>
            <w:tcW w:w="1723" w:type="dxa"/>
            <w:tcBorders>
              <w:top w:val="nil"/>
              <w:left w:val="nil"/>
              <w:bottom w:val="single" w:sz="4" w:space="0" w:color="auto"/>
              <w:right w:val="single" w:sz="4" w:space="0" w:color="auto"/>
            </w:tcBorders>
            <w:shd w:val="clear" w:color="auto" w:fill="auto"/>
            <w:noWrap/>
            <w:vAlign w:val="bottom"/>
            <w:hideMark/>
          </w:tcPr>
          <w:p w14:paraId="3EA133A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62,09</w:t>
            </w:r>
          </w:p>
        </w:tc>
      </w:tr>
      <w:tr w:rsidR="001B4325" w:rsidRPr="001B4325" w14:paraId="590CF7F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41567C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43B40A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01611301992020000130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702BBD6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233,91</w:t>
            </w:r>
          </w:p>
        </w:tc>
      </w:tr>
      <w:tr w:rsidR="001B4325" w:rsidRPr="001B4325" w14:paraId="1342105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192CFA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835D1C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03611301992020000130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23BC8B8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179,92</w:t>
            </w:r>
          </w:p>
        </w:tc>
      </w:tr>
      <w:tr w:rsidR="001B4325" w:rsidRPr="001B4325" w14:paraId="5A33581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8799FF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CFA8FB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31211301992020000130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53680FC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1 314,01</w:t>
            </w:r>
          </w:p>
        </w:tc>
      </w:tr>
      <w:tr w:rsidR="001B4325" w:rsidRPr="001B4325" w14:paraId="3966337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EC7F0D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11302000 Доходы от компенсации затрат государства</w:t>
            </w:r>
          </w:p>
        </w:tc>
        <w:tc>
          <w:tcPr>
            <w:tcW w:w="2835" w:type="dxa"/>
            <w:tcBorders>
              <w:top w:val="nil"/>
              <w:left w:val="nil"/>
              <w:bottom w:val="single" w:sz="4" w:space="0" w:color="auto"/>
              <w:right w:val="single" w:sz="4" w:space="0" w:color="auto"/>
            </w:tcBorders>
            <w:shd w:val="clear" w:color="auto" w:fill="auto"/>
            <w:vAlign w:val="bottom"/>
            <w:hideMark/>
          </w:tcPr>
          <w:p w14:paraId="576ED9DE"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00011302000000000000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2A9065E"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66 731,21</w:t>
            </w:r>
          </w:p>
        </w:tc>
      </w:tr>
      <w:tr w:rsidR="001B4325" w:rsidRPr="001B4325" w14:paraId="7735082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0D23F7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CD9982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03811302992020000130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02AE63B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87,87</w:t>
            </w:r>
          </w:p>
        </w:tc>
      </w:tr>
      <w:tr w:rsidR="001B4325" w:rsidRPr="001B4325" w14:paraId="4F1CB51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886866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BDE094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40170B6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54,07</w:t>
            </w:r>
          </w:p>
        </w:tc>
      </w:tr>
      <w:tr w:rsidR="001B4325" w:rsidRPr="001B4325" w14:paraId="7E9A91DF"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B5C5BA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134A16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05011302992020000130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1B21E6A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770,99</w:t>
            </w:r>
          </w:p>
        </w:tc>
      </w:tr>
      <w:tr w:rsidR="001B4325" w:rsidRPr="001B4325" w14:paraId="7538BEC6"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DB05D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F7C877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07511302992020000130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3766939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5 540,34</w:t>
            </w:r>
          </w:p>
        </w:tc>
      </w:tr>
      <w:tr w:rsidR="001B4325" w:rsidRPr="001B4325" w14:paraId="650B253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CFBB79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FBF6A9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12811302992020000130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6D68B59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350,70</w:t>
            </w:r>
          </w:p>
        </w:tc>
      </w:tr>
      <w:tr w:rsidR="001B4325" w:rsidRPr="001B4325" w14:paraId="619A564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79F943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0059E4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3296E34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1 978,48</w:t>
            </w:r>
          </w:p>
        </w:tc>
      </w:tr>
      <w:tr w:rsidR="001B4325" w:rsidRPr="001B4325" w14:paraId="125A66C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8EC340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894319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083FCAF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10,07</w:t>
            </w:r>
          </w:p>
        </w:tc>
      </w:tr>
      <w:tr w:rsidR="001B4325" w:rsidRPr="001B4325" w14:paraId="616DF0F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124F21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167955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2DD8638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55 797,01</w:t>
            </w:r>
          </w:p>
        </w:tc>
      </w:tr>
      <w:tr w:rsidR="001B4325" w:rsidRPr="001B4325" w14:paraId="329C3EE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1C1971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ACED82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3C48095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332,16</w:t>
            </w:r>
          </w:p>
        </w:tc>
      </w:tr>
      <w:tr w:rsidR="001B4325" w:rsidRPr="001B4325" w14:paraId="0C3C68F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F250E8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BAA8A1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1880474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630,91</w:t>
            </w:r>
          </w:p>
        </w:tc>
      </w:tr>
      <w:tr w:rsidR="001B4325" w:rsidRPr="001B4325" w14:paraId="2DD90C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4934EE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доходы от компенсации затрат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245D95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31111302992020000130</w:t>
            </w:r>
          </w:p>
        </w:tc>
        <w:tc>
          <w:tcPr>
            <w:tcW w:w="1723" w:type="dxa"/>
            <w:tcBorders>
              <w:top w:val="nil"/>
              <w:left w:val="nil"/>
              <w:bottom w:val="single" w:sz="4" w:space="0" w:color="auto"/>
              <w:right w:val="single" w:sz="4" w:space="0" w:color="auto"/>
            </w:tcBorders>
            <w:shd w:val="clear" w:color="auto" w:fill="auto"/>
            <w:noWrap/>
            <w:vAlign w:val="bottom"/>
            <w:hideMark/>
          </w:tcPr>
          <w:p w14:paraId="6CAFC30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1 178,61</w:t>
            </w:r>
          </w:p>
        </w:tc>
      </w:tr>
      <w:tr w:rsidR="001B4325" w:rsidRPr="001B4325" w14:paraId="3A9E585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ACEDB09"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11400000 ДОХОДЫ ОТ ПРОДАЖИ МАТЕРИАЛЬНЫХ И НЕМАТЕРИАЛЬНЫХ АКТИВОВ</w:t>
            </w:r>
          </w:p>
        </w:tc>
        <w:tc>
          <w:tcPr>
            <w:tcW w:w="2835" w:type="dxa"/>
            <w:tcBorders>
              <w:top w:val="nil"/>
              <w:left w:val="nil"/>
              <w:bottom w:val="single" w:sz="4" w:space="0" w:color="auto"/>
              <w:right w:val="single" w:sz="4" w:space="0" w:color="auto"/>
            </w:tcBorders>
            <w:shd w:val="clear" w:color="auto" w:fill="auto"/>
            <w:vAlign w:val="bottom"/>
            <w:hideMark/>
          </w:tcPr>
          <w:p w14:paraId="6CB5F249"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00011400000000000000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B1CCAD7"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121 946,98</w:t>
            </w:r>
          </w:p>
        </w:tc>
      </w:tr>
      <w:tr w:rsidR="001B4325" w:rsidRPr="001B4325" w14:paraId="5C61BD7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B10C2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11402000 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w:t>
            </w:r>
            <w:r w:rsidR="005939A5">
              <w:rPr>
                <w:rFonts w:ascii="Times New Roman" w:eastAsia="Times New Roman" w:hAnsi="Times New Roman"/>
                <w:bCs/>
                <w:sz w:val="24"/>
                <w:szCs w:val="24"/>
                <w:lang w:eastAsia="ru-RU"/>
              </w:rPr>
              <w:t>х</w:t>
            </w:r>
          </w:p>
        </w:tc>
        <w:tc>
          <w:tcPr>
            <w:tcW w:w="2835" w:type="dxa"/>
            <w:tcBorders>
              <w:top w:val="nil"/>
              <w:left w:val="nil"/>
              <w:bottom w:val="single" w:sz="4" w:space="0" w:color="auto"/>
              <w:right w:val="single" w:sz="4" w:space="0" w:color="auto"/>
            </w:tcBorders>
            <w:shd w:val="clear" w:color="auto" w:fill="auto"/>
            <w:vAlign w:val="bottom"/>
            <w:hideMark/>
          </w:tcPr>
          <w:p w14:paraId="0E2D081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00011402000000000000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09D44B5"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80 581,90</w:t>
            </w:r>
          </w:p>
        </w:tc>
      </w:tr>
      <w:tr w:rsidR="001B4325" w:rsidRPr="001B4325" w14:paraId="1869DA3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CAED68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835" w:type="dxa"/>
            <w:tcBorders>
              <w:top w:val="nil"/>
              <w:left w:val="nil"/>
              <w:bottom w:val="single" w:sz="4" w:space="0" w:color="auto"/>
              <w:right w:val="single" w:sz="4" w:space="0" w:color="auto"/>
            </w:tcBorders>
            <w:shd w:val="clear" w:color="auto" w:fill="auto"/>
            <w:noWrap/>
            <w:vAlign w:val="bottom"/>
            <w:hideMark/>
          </w:tcPr>
          <w:p w14:paraId="4A69A1E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11711402022020000410</w:t>
            </w:r>
          </w:p>
        </w:tc>
        <w:tc>
          <w:tcPr>
            <w:tcW w:w="1723" w:type="dxa"/>
            <w:tcBorders>
              <w:top w:val="nil"/>
              <w:left w:val="nil"/>
              <w:bottom w:val="single" w:sz="4" w:space="0" w:color="auto"/>
              <w:right w:val="single" w:sz="4" w:space="0" w:color="auto"/>
            </w:tcBorders>
            <w:shd w:val="clear" w:color="auto" w:fill="auto"/>
            <w:noWrap/>
            <w:vAlign w:val="bottom"/>
            <w:hideMark/>
          </w:tcPr>
          <w:p w14:paraId="5175347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27 123,03</w:t>
            </w:r>
          </w:p>
        </w:tc>
      </w:tr>
      <w:tr w:rsidR="001B4325" w:rsidRPr="001B4325" w14:paraId="2BC72B15" w14:textId="77777777" w:rsidTr="000A6B3D">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FE58A4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835" w:type="dxa"/>
            <w:tcBorders>
              <w:top w:val="nil"/>
              <w:left w:val="nil"/>
              <w:bottom w:val="single" w:sz="4" w:space="0" w:color="auto"/>
              <w:right w:val="single" w:sz="4" w:space="0" w:color="auto"/>
            </w:tcBorders>
            <w:shd w:val="clear" w:color="auto" w:fill="auto"/>
            <w:noWrap/>
            <w:vAlign w:val="bottom"/>
            <w:hideMark/>
          </w:tcPr>
          <w:p w14:paraId="13F5DFB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11711402023020000410</w:t>
            </w:r>
          </w:p>
        </w:tc>
        <w:tc>
          <w:tcPr>
            <w:tcW w:w="1723" w:type="dxa"/>
            <w:tcBorders>
              <w:top w:val="nil"/>
              <w:left w:val="nil"/>
              <w:bottom w:val="single" w:sz="4" w:space="0" w:color="auto"/>
              <w:right w:val="single" w:sz="4" w:space="0" w:color="auto"/>
            </w:tcBorders>
            <w:shd w:val="clear" w:color="auto" w:fill="auto"/>
            <w:noWrap/>
            <w:vAlign w:val="bottom"/>
            <w:hideMark/>
          </w:tcPr>
          <w:p w14:paraId="5A9546B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53 458,87</w:t>
            </w:r>
          </w:p>
        </w:tc>
      </w:tr>
      <w:tr w:rsidR="001B4325" w:rsidRPr="001B4325" w14:paraId="3D2FF380" w14:textId="77777777" w:rsidTr="000A6B3D">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CC927C"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 xml:space="preserve">11406000 Доходы от продажи земельных участков, находящихся в государственной и муниципальной собственности (за </w:t>
            </w:r>
            <w:r w:rsidRPr="001B4325">
              <w:rPr>
                <w:rFonts w:ascii="Times New Roman" w:eastAsia="Times New Roman" w:hAnsi="Times New Roman"/>
                <w:bCs/>
                <w:sz w:val="24"/>
                <w:szCs w:val="24"/>
                <w:lang w:eastAsia="ru-RU"/>
              </w:rPr>
              <w:lastRenderedPageBreak/>
              <w:t>исключением земельных участков бюджетных и автономных учреждений)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D1C47F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lastRenderedPageBreak/>
              <w:t>00011406000000000000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101629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41 365,08</w:t>
            </w:r>
          </w:p>
        </w:tc>
      </w:tr>
      <w:tr w:rsidR="001B4325" w:rsidRPr="001B4325" w14:paraId="13D9E15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39D5BA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6D0F91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11711406022020000430</w:t>
            </w:r>
          </w:p>
        </w:tc>
        <w:tc>
          <w:tcPr>
            <w:tcW w:w="1723" w:type="dxa"/>
            <w:tcBorders>
              <w:top w:val="nil"/>
              <w:left w:val="nil"/>
              <w:bottom w:val="single" w:sz="4" w:space="0" w:color="auto"/>
              <w:right w:val="single" w:sz="4" w:space="0" w:color="auto"/>
            </w:tcBorders>
            <w:shd w:val="clear" w:color="auto" w:fill="auto"/>
            <w:noWrap/>
            <w:vAlign w:val="bottom"/>
            <w:hideMark/>
          </w:tcPr>
          <w:p w14:paraId="49EFE96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41 365,08</w:t>
            </w:r>
          </w:p>
        </w:tc>
      </w:tr>
      <w:tr w:rsidR="001B4325" w:rsidRPr="001B4325" w14:paraId="294BAD1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8A7C1E5"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11500000 АДМИНИСТРАТИВНЫЕ ПЛАТЕЖИ И СБОРЫ</w:t>
            </w:r>
          </w:p>
        </w:tc>
        <w:tc>
          <w:tcPr>
            <w:tcW w:w="2835" w:type="dxa"/>
            <w:tcBorders>
              <w:top w:val="nil"/>
              <w:left w:val="nil"/>
              <w:bottom w:val="single" w:sz="4" w:space="0" w:color="auto"/>
              <w:right w:val="single" w:sz="4" w:space="0" w:color="auto"/>
            </w:tcBorders>
            <w:shd w:val="clear" w:color="auto" w:fill="auto"/>
            <w:vAlign w:val="bottom"/>
            <w:hideMark/>
          </w:tcPr>
          <w:p w14:paraId="46C6338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00011500000000000000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CB29004"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w:t>
            </w:r>
          </w:p>
        </w:tc>
      </w:tr>
      <w:tr w:rsidR="001B4325" w:rsidRPr="001B4325" w14:paraId="3FA8E6B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73D0C3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11502000 Платежи, взимаемые государственными и муниципальными органами (организациями) за выполнение определенных функций</w:t>
            </w:r>
          </w:p>
        </w:tc>
        <w:tc>
          <w:tcPr>
            <w:tcW w:w="2835" w:type="dxa"/>
            <w:tcBorders>
              <w:top w:val="nil"/>
              <w:left w:val="nil"/>
              <w:bottom w:val="single" w:sz="4" w:space="0" w:color="auto"/>
              <w:right w:val="single" w:sz="4" w:space="0" w:color="auto"/>
            </w:tcBorders>
            <w:shd w:val="clear" w:color="auto" w:fill="auto"/>
            <w:vAlign w:val="bottom"/>
            <w:hideMark/>
          </w:tcPr>
          <w:p w14:paraId="5C09D21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00011502000000000000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FCEE80B"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w:t>
            </w:r>
          </w:p>
        </w:tc>
      </w:tr>
      <w:tr w:rsidR="001B4325" w:rsidRPr="001B4325" w14:paraId="256D7AA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DA7793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835" w:type="dxa"/>
            <w:tcBorders>
              <w:top w:val="nil"/>
              <w:left w:val="nil"/>
              <w:bottom w:val="single" w:sz="4" w:space="0" w:color="auto"/>
              <w:right w:val="single" w:sz="4" w:space="0" w:color="auto"/>
            </w:tcBorders>
            <w:shd w:val="clear" w:color="auto" w:fill="auto"/>
            <w:noWrap/>
            <w:vAlign w:val="bottom"/>
            <w:hideMark/>
          </w:tcPr>
          <w:p w14:paraId="2CE1BCB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11711502020020000140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6B11D03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3CA436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06A2F1"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11507000 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835" w:type="dxa"/>
            <w:tcBorders>
              <w:top w:val="nil"/>
              <w:left w:val="nil"/>
              <w:bottom w:val="single" w:sz="4" w:space="0" w:color="auto"/>
              <w:right w:val="single" w:sz="4" w:space="0" w:color="auto"/>
            </w:tcBorders>
            <w:shd w:val="clear" w:color="auto" w:fill="auto"/>
            <w:vAlign w:val="bottom"/>
            <w:hideMark/>
          </w:tcPr>
          <w:p w14:paraId="3DA5EEB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00011507000000000000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1C2A89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w:t>
            </w:r>
          </w:p>
        </w:tc>
      </w:tr>
      <w:tr w:rsidR="001B4325" w:rsidRPr="001B4325" w14:paraId="7197BD3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187C59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2835" w:type="dxa"/>
            <w:tcBorders>
              <w:top w:val="nil"/>
              <w:left w:val="nil"/>
              <w:bottom w:val="single" w:sz="4" w:space="0" w:color="auto"/>
              <w:right w:val="single" w:sz="4" w:space="0" w:color="auto"/>
            </w:tcBorders>
            <w:shd w:val="clear" w:color="auto" w:fill="auto"/>
            <w:noWrap/>
            <w:vAlign w:val="bottom"/>
            <w:hideMark/>
          </w:tcPr>
          <w:p w14:paraId="10B50F0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04411507020010000140</w:t>
            </w:r>
          </w:p>
        </w:tc>
        <w:tc>
          <w:tcPr>
            <w:tcW w:w="1723" w:type="dxa"/>
            <w:tcBorders>
              <w:top w:val="nil"/>
              <w:left w:val="nil"/>
              <w:bottom w:val="single" w:sz="4" w:space="0" w:color="auto"/>
              <w:right w:val="single" w:sz="4" w:space="0" w:color="auto"/>
            </w:tcBorders>
            <w:shd w:val="clear" w:color="auto" w:fill="auto"/>
            <w:noWrap/>
            <w:vAlign w:val="bottom"/>
            <w:hideMark/>
          </w:tcPr>
          <w:p w14:paraId="0D0E1DB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0330D1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42D3D9"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11600000 ШТРАФЫ, САНКЦИИ, ВОЗМЕЩЕНИЕ УЩЕРБА</w:t>
            </w:r>
          </w:p>
        </w:tc>
        <w:tc>
          <w:tcPr>
            <w:tcW w:w="2835" w:type="dxa"/>
            <w:tcBorders>
              <w:top w:val="nil"/>
              <w:left w:val="nil"/>
              <w:bottom w:val="single" w:sz="4" w:space="0" w:color="auto"/>
              <w:right w:val="single" w:sz="4" w:space="0" w:color="auto"/>
            </w:tcBorders>
            <w:shd w:val="clear" w:color="auto" w:fill="auto"/>
            <w:vAlign w:val="bottom"/>
            <w:hideMark/>
          </w:tcPr>
          <w:p w14:paraId="4FC6293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026EBD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277 510,99</w:t>
            </w:r>
          </w:p>
        </w:tc>
      </w:tr>
      <w:tr w:rsidR="001B4325" w:rsidRPr="001B4325" w14:paraId="765F6A2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18A3812"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11602000 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законодательства о естественных монополиях и законодательства о государственном регул</w:t>
            </w:r>
          </w:p>
        </w:tc>
        <w:tc>
          <w:tcPr>
            <w:tcW w:w="2835" w:type="dxa"/>
            <w:tcBorders>
              <w:top w:val="nil"/>
              <w:left w:val="nil"/>
              <w:bottom w:val="single" w:sz="4" w:space="0" w:color="auto"/>
              <w:right w:val="single" w:sz="4" w:space="0" w:color="auto"/>
            </w:tcBorders>
            <w:shd w:val="clear" w:color="auto" w:fill="auto"/>
            <w:vAlign w:val="bottom"/>
            <w:hideMark/>
          </w:tcPr>
          <w:p w14:paraId="5E95F769"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A414E23"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98,27</w:t>
            </w:r>
          </w:p>
        </w:tc>
      </w:tr>
      <w:tr w:rsidR="001B4325" w:rsidRPr="001B4325" w14:paraId="79AD79BF" w14:textId="77777777" w:rsidTr="00CD284E">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57776E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318C8E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03811602030020000140</w:t>
            </w:r>
          </w:p>
        </w:tc>
        <w:tc>
          <w:tcPr>
            <w:tcW w:w="1723" w:type="dxa"/>
            <w:tcBorders>
              <w:top w:val="nil"/>
              <w:left w:val="nil"/>
              <w:bottom w:val="single" w:sz="4" w:space="0" w:color="auto"/>
              <w:right w:val="single" w:sz="4" w:space="0" w:color="auto"/>
            </w:tcBorders>
            <w:shd w:val="clear" w:color="auto" w:fill="auto"/>
            <w:noWrap/>
            <w:vAlign w:val="bottom"/>
            <w:hideMark/>
          </w:tcPr>
          <w:p w14:paraId="38DFB84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98,27</w:t>
            </w:r>
          </w:p>
        </w:tc>
      </w:tr>
      <w:tr w:rsidR="001B4325" w:rsidRPr="001B4325" w14:paraId="6460E5CF" w14:textId="77777777" w:rsidTr="00CD284E">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47B31"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lastRenderedPageBreak/>
              <w:t>11603000 Денежные взыскания (штрафы) за нарушение законодательства о налогах и сборах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596C25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00011603000000000000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03AB798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52,46</w:t>
            </w:r>
          </w:p>
        </w:tc>
      </w:tr>
      <w:tr w:rsidR="001B4325" w:rsidRPr="001B4325" w14:paraId="768BD9B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5D2CE2" w14:textId="07D62660"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налогах и сборах, предусмотренные статьей 129</w:t>
            </w:r>
            <w:r w:rsidR="00272733">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2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58FCF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18211603020020000140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6918C6B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5C8304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E2CBBD0" w14:textId="3D8AE639"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налогах и сборах, предусмотренные статьей 129</w:t>
            </w:r>
            <w:r w:rsidR="00272733">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2 Налогового кодекса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52E158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18211603020026000140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13FC6C0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52,46</w:t>
            </w:r>
          </w:p>
        </w:tc>
      </w:tr>
      <w:tr w:rsidR="001B4325" w:rsidRPr="001B4325" w14:paraId="1BA65D4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BF15D1F"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11618000 Денежные взыскания (штрафы) за нарушение бюджетного законодательства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758E7115"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00011618000000000000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495388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182,11</w:t>
            </w:r>
          </w:p>
        </w:tc>
      </w:tr>
      <w:tr w:rsidR="001B4325" w:rsidRPr="001B4325" w14:paraId="06DF74B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85606B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бюджетного законодательства (в части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74DBAE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22811618020020000140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7C092BB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82,11</w:t>
            </w:r>
          </w:p>
        </w:tc>
      </w:tr>
      <w:tr w:rsidR="001B4325" w:rsidRPr="001B4325" w14:paraId="7FA80D2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58E150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бюджетного законодательства (в части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6C8B6D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30011618020020000140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0D1BD43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100,00</w:t>
            </w:r>
          </w:p>
        </w:tc>
      </w:tr>
      <w:tr w:rsidR="001B4325" w:rsidRPr="001B4325" w14:paraId="4E067DF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0E6C15"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11621000 Денежные взыскания (штрафы) и иные суммы, взыскиваемые с лиц, виновных в совершении преступлений, и в возмещение ущерба имуществу</w:t>
            </w:r>
          </w:p>
        </w:tc>
        <w:tc>
          <w:tcPr>
            <w:tcW w:w="2835" w:type="dxa"/>
            <w:tcBorders>
              <w:top w:val="nil"/>
              <w:left w:val="nil"/>
              <w:bottom w:val="single" w:sz="4" w:space="0" w:color="auto"/>
              <w:right w:val="single" w:sz="4" w:space="0" w:color="auto"/>
            </w:tcBorders>
            <w:shd w:val="clear" w:color="auto" w:fill="auto"/>
            <w:vAlign w:val="bottom"/>
            <w:hideMark/>
          </w:tcPr>
          <w:p w14:paraId="5D5561D4"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00011621000000000000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F96FA21"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1 062,09</w:t>
            </w:r>
          </w:p>
        </w:tc>
      </w:tr>
      <w:tr w:rsidR="001B4325" w:rsidRPr="001B4325" w14:paraId="00B5E8F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A1BF6A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DD230C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07511621020020000140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13A6CA9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57,59</w:t>
            </w:r>
          </w:p>
        </w:tc>
      </w:tr>
      <w:tr w:rsidR="001B4325" w:rsidRPr="001B4325" w14:paraId="2F9132E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DB6AF0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465B04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18811621020020000140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0C2982F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3D0909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05A186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B676E3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18811621020026000140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59FB96A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1 004,50</w:t>
            </w:r>
          </w:p>
        </w:tc>
      </w:tr>
      <w:tr w:rsidR="001B4325" w:rsidRPr="001B4325" w14:paraId="51736B2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347C29B"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11623000 Доходы от возмещения ущерба при возникновении страховых случаев</w:t>
            </w:r>
          </w:p>
        </w:tc>
        <w:tc>
          <w:tcPr>
            <w:tcW w:w="2835" w:type="dxa"/>
            <w:tcBorders>
              <w:top w:val="nil"/>
              <w:left w:val="nil"/>
              <w:bottom w:val="single" w:sz="4" w:space="0" w:color="auto"/>
              <w:right w:val="single" w:sz="4" w:space="0" w:color="auto"/>
            </w:tcBorders>
            <w:shd w:val="clear" w:color="auto" w:fill="auto"/>
            <w:vAlign w:val="bottom"/>
            <w:hideMark/>
          </w:tcPr>
          <w:p w14:paraId="43016E4E"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00011623000000000000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8F17071"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93,72</w:t>
            </w:r>
          </w:p>
        </w:tc>
      </w:tr>
      <w:tr w:rsidR="001B4325" w:rsidRPr="001B4325" w14:paraId="46C3C850" w14:textId="77777777" w:rsidTr="002D3681">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3E38C2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B8519E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31211623021020000140</w:t>
            </w:r>
          </w:p>
        </w:tc>
        <w:tc>
          <w:tcPr>
            <w:tcW w:w="1723" w:type="dxa"/>
            <w:tcBorders>
              <w:top w:val="nil"/>
              <w:left w:val="nil"/>
              <w:bottom w:val="single" w:sz="4" w:space="0" w:color="auto"/>
              <w:right w:val="single" w:sz="4" w:space="0" w:color="auto"/>
            </w:tcBorders>
            <w:shd w:val="clear" w:color="auto" w:fill="auto"/>
            <w:noWrap/>
            <w:vAlign w:val="bottom"/>
            <w:hideMark/>
          </w:tcPr>
          <w:p w14:paraId="1C3F62F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93,72</w:t>
            </w:r>
          </w:p>
        </w:tc>
      </w:tr>
      <w:tr w:rsidR="001B4325" w:rsidRPr="001B4325" w14:paraId="4E85E6E3" w14:textId="77777777" w:rsidTr="002D3681">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E87C34" w14:textId="29566EB1"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 xml:space="preserve">11625000 Денежные взыскания (штрафы) за нарушение законодательства Российской </w:t>
            </w:r>
            <w:r w:rsidRPr="001B4325">
              <w:rPr>
                <w:rFonts w:ascii="Times New Roman" w:eastAsia="Times New Roman" w:hAnsi="Times New Roman"/>
                <w:bCs/>
                <w:sz w:val="24"/>
                <w:szCs w:val="24"/>
                <w:lang w:eastAsia="ru-RU"/>
              </w:rPr>
              <w:lastRenderedPageBreak/>
              <w:t>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w:t>
            </w:r>
            <w:r w:rsidR="002D3681">
              <w:rPr>
                <w:rFonts w:ascii="Times New Roman" w:eastAsia="Times New Roman" w:hAnsi="Times New Roman"/>
                <w:bCs/>
                <w:sz w:val="24"/>
                <w:szCs w:val="24"/>
                <w:lang w:eastAsia="ru-RU"/>
              </w:rPr>
              <w:t>встве</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4F1BA3E"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lastRenderedPageBreak/>
              <w:t>00011625000000000000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7882D72E"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73,79</w:t>
            </w:r>
          </w:p>
        </w:tc>
      </w:tr>
      <w:tr w:rsidR="001B4325" w:rsidRPr="001B4325" w14:paraId="6564CCB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1F770F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CB4F5F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04411625086020000140</w:t>
            </w:r>
          </w:p>
        </w:tc>
        <w:tc>
          <w:tcPr>
            <w:tcW w:w="1723" w:type="dxa"/>
            <w:tcBorders>
              <w:top w:val="nil"/>
              <w:left w:val="nil"/>
              <w:bottom w:val="single" w:sz="4" w:space="0" w:color="auto"/>
              <w:right w:val="single" w:sz="4" w:space="0" w:color="auto"/>
            </w:tcBorders>
            <w:shd w:val="clear" w:color="auto" w:fill="auto"/>
            <w:noWrap/>
            <w:vAlign w:val="bottom"/>
            <w:hideMark/>
          </w:tcPr>
          <w:p w14:paraId="154DD15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73,79</w:t>
            </w:r>
          </w:p>
        </w:tc>
      </w:tr>
      <w:tr w:rsidR="001B4325" w:rsidRPr="001B4325" w14:paraId="4A0EED5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0D619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рекламе</w:t>
            </w:r>
          </w:p>
        </w:tc>
        <w:tc>
          <w:tcPr>
            <w:tcW w:w="2835" w:type="dxa"/>
            <w:tcBorders>
              <w:top w:val="nil"/>
              <w:left w:val="nil"/>
              <w:bottom w:val="single" w:sz="4" w:space="0" w:color="auto"/>
              <w:right w:val="single" w:sz="4" w:space="0" w:color="auto"/>
            </w:tcBorders>
            <w:shd w:val="clear" w:color="auto" w:fill="auto"/>
            <w:noWrap/>
            <w:vAlign w:val="bottom"/>
            <w:hideMark/>
          </w:tcPr>
          <w:p w14:paraId="076540A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16111626000010000140</w:t>
            </w:r>
          </w:p>
        </w:tc>
        <w:tc>
          <w:tcPr>
            <w:tcW w:w="1723" w:type="dxa"/>
            <w:tcBorders>
              <w:top w:val="nil"/>
              <w:left w:val="nil"/>
              <w:bottom w:val="single" w:sz="4" w:space="0" w:color="auto"/>
              <w:right w:val="single" w:sz="4" w:space="0" w:color="auto"/>
            </w:tcBorders>
            <w:shd w:val="clear" w:color="auto" w:fill="auto"/>
            <w:noWrap/>
            <w:vAlign w:val="bottom"/>
            <w:hideMark/>
          </w:tcPr>
          <w:p w14:paraId="526D66D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9AFE34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9B50FE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рекламе</w:t>
            </w:r>
          </w:p>
        </w:tc>
        <w:tc>
          <w:tcPr>
            <w:tcW w:w="2835" w:type="dxa"/>
            <w:tcBorders>
              <w:top w:val="nil"/>
              <w:left w:val="nil"/>
              <w:bottom w:val="single" w:sz="4" w:space="0" w:color="auto"/>
              <w:right w:val="single" w:sz="4" w:space="0" w:color="auto"/>
            </w:tcBorders>
            <w:shd w:val="clear" w:color="auto" w:fill="auto"/>
            <w:noWrap/>
            <w:vAlign w:val="bottom"/>
            <w:hideMark/>
          </w:tcPr>
          <w:p w14:paraId="722F17A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16111626000016000140</w:t>
            </w:r>
          </w:p>
        </w:tc>
        <w:tc>
          <w:tcPr>
            <w:tcW w:w="1723" w:type="dxa"/>
            <w:tcBorders>
              <w:top w:val="nil"/>
              <w:left w:val="nil"/>
              <w:bottom w:val="single" w:sz="4" w:space="0" w:color="auto"/>
              <w:right w:val="single" w:sz="4" w:space="0" w:color="auto"/>
            </w:tcBorders>
            <w:shd w:val="clear" w:color="auto" w:fill="auto"/>
            <w:noWrap/>
            <w:vAlign w:val="bottom"/>
            <w:hideMark/>
          </w:tcPr>
          <w:p w14:paraId="13AC727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43,52</w:t>
            </w:r>
          </w:p>
        </w:tc>
      </w:tr>
      <w:tr w:rsidR="001B4325" w:rsidRPr="001B4325" w14:paraId="7752F97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BAEB61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о рекламе</w:t>
            </w:r>
          </w:p>
        </w:tc>
        <w:tc>
          <w:tcPr>
            <w:tcW w:w="2835" w:type="dxa"/>
            <w:tcBorders>
              <w:top w:val="nil"/>
              <w:left w:val="nil"/>
              <w:bottom w:val="single" w:sz="4" w:space="0" w:color="auto"/>
              <w:right w:val="single" w:sz="4" w:space="0" w:color="auto"/>
            </w:tcBorders>
            <w:shd w:val="clear" w:color="auto" w:fill="auto"/>
            <w:noWrap/>
            <w:vAlign w:val="bottom"/>
            <w:hideMark/>
          </w:tcPr>
          <w:p w14:paraId="088B88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18811626000016000140</w:t>
            </w:r>
          </w:p>
        </w:tc>
        <w:tc>
          <w:tcPr>
            <w:tcW w:w="1723" w:type="dxa"/>
            <w:tcBorders>
              <w:top w:val="nil"/>
              <w:left w:val="nil"/>
              <w:bottom w:val="single" w:sz="4" w:space="0" w:color="auto"/>
              <w:right w:val="single" w:sz="4" w:space="0" w:color="auto"/>
            </w:tcBorders>
            <w:shd w:val="clear" w:color="auto" w:fill="auto"/>
            <w:noWrap/>
            <w:vAlign w:val="bottom"/>
            <w:hideMark/>
          </w:tcPr>
          <w:p w14:paraId="6C00D75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0,15</w:t>
            </w:r>
          </w:p>
        </w:tc>
      </w:tr>
      <w:tr w:rsidR="001B4325" w:rsidRPr="001B4325" w14:paraId="6D39EFF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538BBEB" w14:textId="32A8BDB4"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w:t>
            </w:r>
            <w:r w:rsidR="002D3681">
              <w:rPr>
                <w:rFonts w:ascii="Times New Roman" w:eastAsia="Times New Roman" w:hAnsi="Times New Roman"/>
                <w:sz w:val="24"/>
                <w:szCs w:val="24"/>
                <w:lang w:eastAsia="ru-RU"/>
              </w:rPr>
              <w:t xml:space="preserve"> нарушение Федерального закона «О пожарной безопасности»</w:t>
            </w:r>
          </w:p>
        </w:tc>
        <w:tc>
          <w:tcPr>
            <w:tcW w:w="2835" w:type="dxa"/>
            <w:tcBorders>
              <w:top w:val="nil"/>
              <w:left w:val="nil"/>
              <w:bottom w:val="single" w:sz="4" w:space="0" w:color="auto"/>
              <w:right w:val="single" w:sz="4" w:space="0" w:color="auto"/>
            </w:tcBorders>
            <w:shd w:val="clear" w:color="auto" w:fill="auto"/>
            <w:noWrap/>
            <w:vAlign w:val="bottom"/>
            <w:hideMark/>
          </w:tcPr>
          <w:p w14:paraId="2C8E0C0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05311627000010000140</w:t>
            </w:r>
          </w:p>
        </w:tc>
        <w:tc>
          <w:tcPr>
            <w:tcW w:w="1723" w:type="dxa"/>
            <w:tcBorders>
              <w:top w:val="nil"/>
              <w:left w:val="nil"/>
              <w:bottom w:val="single" w:sz="4" w:space="0" w:color="auto"/>
              <w:right w:val="single" w:sz="4" w:space="0" w:color="auto"/>
            </w:tcBorders>
            <w:shd w:val="clear" w:color="auto" w:fill="auto"/>
            <w:noWrap/>
            <w:vAlign w:val="bottom"/>
            <w:hideMark/>
          </w:tcPr>
          <w:p w14:paraId="607114D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D4659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2B8ECB1" w14:textId="29C96924" w:rsidR="001B4325" w:rsidRPr="001B4325" w:rsidRDefault="001B4325" w:rsidP="002D3681">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Денежные взыскания (штрафы) за нарушение Федерального закона </w:t>
            </w:r>
            <w:r w:rsidR="002D3681">
              <w:rPr>
                <w:rFonts w:ascii="Times New Roman" w:eastAsia="Times New Roman" w:hAnsi="Times New Roman"/>
                <w:sz w:val="24"/>
                <w:szCs w:val="24"/>
                <w:lang w:eastAsia="ru-RU"/>
              </w:rPr>
              <w:t>«О пожарной безопасности»</w:t>
            </w:r>
          </w:p>
        </w:tc>
        <w:tc>
          <w:tcPr>
            <w:tcW w:w="2835" w:type="dxa"/>
            <w:tcBorders>
              <w:top w:val="nil"/>
              <w:left w:val="nil"/>
              <w:bottom w:val="single" w:sz="4" w:space="0" w:color="auto"/>
              <w:right w:val="single" w:sz="4" w:space="0" w:color="auto"/>
            </w:tcBorders>
            <w:shd w:val="clear" w:color="auto" w:fill="auto"/>
            <w:noWrap/>
            <w:vAlign w:val="bottom"/>
            <w:hideMark/>
          </w:tcPr>
          <w:p w14:paraId="6B5D213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05311627000016000140</w:t>
            </w:r>
          </w:p>
        </w:tc>
        <w:tc>
          <w:tcPr>
            <w:tcW w:w="1723" w:type="dxa"/>
            <w:tcBorders>
              <w:top w:val="nil"/>
              <w:left w:val="nil"/>
              <w:bottom w:val="single" w:sz="4" w:space="0" w:color="auto"/>
              <w:right w:val="single" w:sz="4" w:space="0" w:color="auto"/>
            </w:tcBorders>
            <w:shd w:val="clear" w:color="auto" w:fill="auto"/>
            <w:noWrap/>
            <w:vAlign w:val="bottom"/>
            <w:hideMark/>
          </w:tcPr>
          <w:p w14:paraId="6ED0D9F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14,22</w:t>
            </w:r>
          </w:p>
        </w:tc>
      </w:tr>
      <w:tr w:rsidR="001B4325" w:rsidRPr="001B4325" w14:paraId="5F92D0F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EF1F5E8" w14:textId="0EBFFAE9"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w:t>
            </w:r>
            <w:r w:rsidR="002D3681">
              <w:rPr>
                <w:rFonts w:ascii="Times New Roman" w:eastAsia="Times New Roman" w:hAnsi="Times New Roman"/>
                <w:sz w:val="24"/>
                <w:szCs w:val="24"/>
                <w:lang w:eastAsia="ru-RU"/>
              </w:rPr>
              <w:t xml:space="preserve"> нарушение Федерального закона «О пожарной безопасности»</w:t>
            </w:r>
          </w:p>
        </w:tc>
        <w:tc>
          <w:tcPr>
            <w:tcW w:w="2835" w:type="dxa"/>
            <w:tcBorders>
              <w:top w:val="nil"/>
              <w:left w:val="nil"/>
              <w:bottom w:val="single" w:sz="4" w:space="0" w:color="auto"/>
              <w:right w:val="single" w:sz="4" w:space="0" w:color="auto"/>
            </w:tcBorders>
            <w:shd w:val="clear" w:color="auto" w:fill="auto"/>
            <w:noWrap/>
            <w:vAlign w:val="bottom"/>
            <w:hideMark/>
          </w:tcPr>
          <w:p w14:paraId="5373ACD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17711627000010000140</w:t>
            </w:r>
          </w:p>
        </w:tc>
        <w:tc>
          <w:tcPr>
            <w:tcW w:w="1723" w:type="dxa"/>
            <w:tcBorders>
              <w:top w:val="nil"/>
              <w:left w:val="nil"/>
              <w:bottom w:val="single" w:sz="4" w:space="0" w:color="auto"/>
              <w:right w:val="single" w:sz="4" w:space="0" w:color="auto"/>
            </w:tcBorders>
            <w:shd w:val="clear" w:color="auto" w:fill="auto"/>
            <w:noWrap/>
            <w:vAlign w:val="bottom"/>
            <w:hideMark/>
          </w:tcPr>
          <w:p w14:paraId="17BA426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F23A45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E66B818" w14:textId="248F33E4"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w:t>
            </w:r>
            <w:r w:rsidR="002D3681">
              <w:rPr>
                <w:rFonts w:ascii="Times New Roman" w:eastAsia="Times New Roman" w:hAnsi="Times New Roman"/>
                <w:sz w:val="24"/>
                <w:szCs w:val="24"/>
                <w:lang w:eastAsia="ru-RU"/>
              </w:rPr>
              <w:t xml:space="preserve"> нарушение Федерального закона «О пожарной безопасности»</w:t>
            </w:r>
          </w:p>
        </w:tc>
        <w:tc>
          <w:tcPr>
            <w:tcW w:w="2835" w:type="dxa"/>
            <w:tcBorders>
              <w:top w:val="nil"/>
              <w:left w:val="nil"/>
              <w:bottom w:val="single" w:sz="4" w:space="0" w:color="auto"/>
              <w:right w:val="single" w:sz="4" w:space="0" w:color="auto"/>
            </w:tcBorders>
            <w:shd w:val="clear" w:color="auto" w:fill="auto"/>
            <w:noWrap/>
            <w:vAlign w:val="bottom"/>
            <w:hideMark/>
          </w:tcPr>
          <w:p w14:paraId="65B144F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17711627000016000140</w:t>
            </w:r>
          </w:p>
        </w:tc>
        <w:tc>
          <w:tcPr>
            <w:tcW w:w="1723" w:type="dxa"/>
            <w:tcBorders>
              <w:top w:val="nil"/>
              <w:left w:val="nil"/>
              <w:bottom w:val="single" w:sz="4" w:space="0" w:color="auto"/>
              <w:right w:val="single" w:sz="4" w:space="0" w:color="auto"/>
            </w:tcBorders>
            <w:shd w:val="clear" w:color="auto" w:fill="auto"/>
            <w:noWrap/>
            <w:vAlign w:val="bottom"/>
            <w:hideMark/>
          </w:tcPr>
          <w:p w14:paraId="5CAE8B5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3 382,60</w:t>
            </w:r>
          </w:p>
        </w:tc>
      </w:tr>
      <w:tr w:rsidR="001B4325" w:rsidRPr="001B4325" w14:paraId="47EE34A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564E931"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11630000 Денежные взыскания (штрафы) за правонарушения в области дорожного движения</w:t>
            </w:r>
          </w:p>
        </w:tc>
        <w:tc>
          <w:tcPr>
            <w:tcW w:w="2835" w:type="dxa"/>
            <w:tcBorders>
              <w:top w:val="nil"/>
              <w:left w:val="nil"/>
              <w:bottom w:val="single" w:sz="4" w:space="0" w:color="auto"/>
              <w:right w:val="single" w:sz="4" w:space="0" w:color="auto"/>
            </w:tcBorders>
            <w:shd w:val="clear" w:color="auto" w:fill="auto"/>
            <w:vAlign w:val="bottom"/>
            <w:hideMark/>
          </w:tcPr>
          <w:p w14:paraId="0B529DC6"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00011630000000000000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B7B656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256 706,24</w:t>
            </w:r>
          </w:p>
        </w:tc>
      </w:tr>
      <w:tr w:rsidR="001B4325" w:rsidRPr="001B4325" w14:paraId="6496296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865C30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12F8BD4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18811630012010000140</w:t>
            </w:r>
          </w:p>
        </w:tc>
        <w:tc>
          <w:tcPr>
            <w:tcW w:w="1723" w:type="dxa"/>
            <w:tcBorders>
              <w:top w:val="nil"/>
              <w:left w:val="nil"/>
              <w:bottom w:val="single" w:sz="4" w:space="0" w:color="auto"/>
              <w:right w:val="single" w:sz="4" w:space="0" w:color="auto"/>
            </w:tcBorders>
            <w:shd w:val="clear" w:color="auto" w:fill="auto"/>
            <w:noWrap/>
            <w:vAlign w:val="bottom"/>
            <w:hideMark/>
          </w:tcPr>
          <w:p w14:paraId="6B8190A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DA3360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FC062F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42A156D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18811630012016000140</w:t>
            </w:r>
          </w:p>
        </w:tc>
        <w:tc>
          <w:tcPr>
            <w:tcW w:w="1723" w:type="dxa"/>
            <w:tcBorders>
              <w:top w:val="nil"/>
              <w:left w:val="nil"/>
              <w:bottom w:val="single" w:sz="4" w:space="0" w:color="auto"/>
              <w:right w:val="single" w:sz="4" w:space="0" w:color="auto"/>
            </w:tcBorders>
            <w:shd w:val="clear" w:color="auto" w:fill="auto"/>
            <w:noWrap/>
            <w:vAlign w:val="bottom"/>
            <w:hideMark/>
          </w:tcPr>
          <w:p w14:paraId="428CC66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5,50</w:t>
            </w:r>
          </w:p>
        </w:tc>
      </w:tr>
      <w:tr w:rsidR="001B4325" w:rsidRPr="001B4325" w14:paraId="4BF8D7D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95C8C9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безопасности дорожного движения</w:t>
            </w:r>
          </w:p>
        </w:tc>
        <w:tc>
          <w:tcPr>
            <w:tcW w:w="2835" w:type="dxa"/>
            <w:tcBorders>
              <w:top w:val="nil"/>
              <w:left w:val="nil"/>
              <w:bottom w:val="single" w:sz="4" w:space="0" w:color="auto"/>
              <w:right w:val="single" w:sz="4" w:space="0" w:color="auto"/>
            </w:tcBorders>
            <w:shd w:val="clear" w:color="auto" w:fill="auto"/>
            <w:noWrap/>
            <w:vAlign w:val="bottom"/>
            <w:hideMark/>
          </w:tcPr>
          <w:p w14:paraId="1E8BA70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10611630020010000140</w:t>
            </w:r>
          </w:p>
        </w:tc>
        <w:tc>
          <w:tcPr>
            <w:tcW w:w="1723" w:type="dxa"/>
            <w:tcBorders>
              <w:top w:val="nil"/>
              <w:left w:val="nil"/>
              <w:bottom w:val="single" w:sz="4" w:space="0" w:color="auto"/>
              <w:right w:val="single" w:sz="4" w:space="0" w:color="auto"/>
            </w:tcBorders>
            <w:shd w:val="clear" w:color="auto" w:fill="auto"/>
            <w:noWrap/>
            <w:vAlign w:val="bottom"/>
            <w:hideMark/>
          </w:tcPr>
          <w:p w14:paraId="6E9457C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5B63565" w14:textId="77777777" w:rsidTr="002D3681">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47C5B7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безопасности дорожного движения</w:t>
            </w:r>
          </w:p>
        </w:tc>
        <w:tc>
          <w:tcPr>
            <w:tcW w:w="2835" w:type="dxa"/>
            <w:tcBorders>
              <w:top w:val="nil"/>
              <w:left w:val="nil"/>
              <w:bottom w:val="single" w:sz="4" w:space="0" w:color="auto"/>
              <w:right w:val="single" w:sz="4" w:space="0" w:color="auto"/>
            </w:tcBorders>
            <w:shd w:val="clear" w:color="auto" w:fill="auto"/>
            <w:noWrap/>
            <w:vAlign w:val="bottom"/>
            <w:hideMark/>
          </w:tcPr>
          <w:p w14:paraId="51CCFB2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10611630020016000140</w:t>
            </w:r>
          </w:p>
        </w:tc>
        <w:tc>
          <w:tcPr>
            <w:tcW w:w="1723" w:type="dxa"/>
            <w:tcBorders>
              <w:top w:val="nil"/>
              <w:left w:val="nil"/>
              <w:bottom w:val="single" w:sz="4" w:space="0" w:color="auto"/>
              <w:right w:val="single" w:sz="4" w:space="0" w:color="auto"/>
            </w:tcBorders>
            <w:shd w:val="clear" w:color="auto" w:fill="auto"/>
            <w:noWrap/>
            <w:vAlign w:val="bottom"/>
            <w:hideMark/>
          </w:tcPr>
          <w:p w14:paraId="3FCCFA9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214,07</w:t>
            </w:r>
          </w:p>
        </w:tc>
      </w:tr>
      <w:tr w:rsidR="001B4325" w:rsidRPr="001B4325" w14:paraId="64DEE642" w14:textId="77777777" w:rsidTr="002D3681">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B228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 xml:space="preserve"> Денежные взыскания (штрафы) за нарушение законодательства Российской Федерации о безопасности дорожного движения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3D98AA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18011630020017000140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BA85C0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48,00</w:t>
            </w:r>
          </w:p>
        </w:tc>
      </w:tr>
      <w:tr w:rsidR="001B4325" w:rsidRPr="001B4325" w14:paraId="256E053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63465E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безопасности дорожного движения</w:t>
            </w:r>
          </w:p>
        </w:tc>
        <w:tc>
          <w:tcPr>
            <w:tcW w:w="2835" w:type="dxa"/>
            <w:tcBorders>
              <w:top w:val="nil"/>
              <w:left w:val="nil"/>
              <w:bottom w:val="single" w:sz="4" w:space="0" w:color="auto"/>
              <w:right w:val="single" w:sz="4" w:space="0" w:color="auto"/>
            </w:tcBorders>
            <w:shd w:val="clear" w:color="auto" w:fill="auto"/>
            <w:noWrap/>
            <w:vAlign w:val="bottom"/>
            <w:hideMark/>
          </w:tcPr>
          <w:p w14:paraId="3335B59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18811630020010000140</w:t>
            </w:r>
          </w:p>
        </w:tc>
        <w:tc>
          <w:tcPr>
            <w:tcW w:w="1723" w:type="dxa"/>
            <w:tcBorders>
              <w:top w:val="nil"/>
              <w:left w:val="nil"/>
              <w:bottom w:val="single" w:sz="4" w:space="0" w:color="auto"/>
              <w:right w:val="single" w:sz="4" w:space="0" w:color="auto"/>
            </w:tcBorders>
            <w:shd w:val="clear" w:color="auto" w:fill="auto"/>
            <w:noWrap/>
            <w:vAlign w:val="bottom"/>
            <w:hideMark/>
          </w:tcPr>
          <w:p w14:paraId="2E8452E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A6EF5C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8CC0FB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безопасности дорожного движения</w:t>
            </w:r>
          </w:p>
        </w:tc>
        <w:tc>
          <w:tcPr>
            <w:tcW w:w="2835" w:type="dxa"/>
            <w:tcBorders>
              <w:top w:val="nil"/>
              <w:left w:val="nil"/>
              <w:bottom w:val="single" w:sz="4" w:space="0" w:color="auto"/>
              <w:right w:val="single" w:sz="4" w:space="0" w:color="auto"/>
            </w:tcBorders>
            <w:shd w:val="clear" w:color="auto" w:fill="auto"/>
            <w:noWrap/>
            <w:vAlign w:val="bottom"/>
            <w:hideMark/>
          </w:tcPr>
          <w:p w14:paraId="178494F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18811630020016000140</w:t>
            </w:r>
          </w:p>
        </w:tc>
        <w:tc>
          <w:tcPr>
            <w:tcW w:w="1723" w:type="dxa"/>
            <w:tcBorders>
              <w:top w:val="nil"/>
              <w:left w:val="nil"/>
              <w:bottom w:val="single" w:sz="4" w:space="0" w:color="auto"/>
              <w:right w:val="single" w:sz="4" w:space="0" w:color="auto"/>
            </w:tcBorders>
            <w:shd w:val="clear" w:color="auto" w:fill="auto"/>
            <w:noWrap/>
            <w:vAlign w:val="bottom"/>
            <w:hideMark/>
          </w:tcPr>
          <w:p w14:paraId="5452756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256 438,67</w:t>
            </w:r>
          </w:p>
        </w:tc>
      </w:tr>
      <w:tr w:rsidR="001B4325" w:rsidRPr="001B4325" w14:paraId="3AB72FD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DD82C83"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11633000 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w:t>
            </w:r>
          </w:p>
        </w:tc>
        <w:tc>
          <w:tcPr>
            <w:tcW w:w="2835" w:type="dxa"/>
            <w:tcBorders>
              <w:top w:val="nil"/>
              <w:left w:val="nil"/>
              <w:bottom w:val="single" w:sz="4" w:space="0" w:color="auto"/>
              <w:right w:val="single" w:sz="4" w:space="0" w:color="auto"/>
            </w:tcBorders>
            <w:shd w:val="clear" w:color="auto" w:fill="auto"/>
            <w:vAlign w:val="bottom"/>
            <w:hideMark/>
          </w:tcPr>
          <w:p w14:paraId="3930673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00011633000000000000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0F5A492"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6 462,05</w:t>
            </w:r>
          </w:p>
        </w:tc>
      </w:tr>
      <w:tr w:rsidR="001B4325" w:rsidRPr="001B4325" w14:paraId="7D3BF09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0B3D4F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DFD59C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16111633020020000140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6B6ADA0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C74319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F8B041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329AC3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16111633020026000140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40C0B88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5 367,24</w:t>
            </w:r>
          </w:p>
        </w:tc>
      </w:tr>
      <w:tr w:rsidR="001B4325" w:rsidRPr="001B4325" w14:paraId="1AAB169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09F552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B93B21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20011633020020000140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3C22B5F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026932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8DE37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E5B17F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30011633020020000140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17B2C46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1 094,81</w:t>
            </w:r>
          </w:p>
        </w:tc>
      </w:tr>
      <w:tr w:rsidR="001B4325" w:rsidRPr="001B4325" w14:paraId="15E5733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2E89EF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127CC2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38311633020020000140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7ED03DF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B2D9B1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E80BF19"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11642000 Денежные взыскания (штрафы) за нарушение условий договоров (соглашений) о предоставлении бюджетных кредитов</w:t>
            </w:r>
          </w:p>
        </w:tc>
        <w:tc>
          <w:tcPr>
            <w:tcW w:w="2835" w:type="dxa"/>
            <w:tcBorders>
              <w:top w:val="nil"/>
              <w:left w:val="nil"/>
              <w:bottom w:val="single" w:sz="4" w:space="0" w:color="auto"/>
              <w:right w:val="single" w:sz="4" w:space="0" w:color="auto"/>
            </w:tcBorders>
            <w:shd w:val="clear" w:color="auto" w:fill="auto"/>
            <w:vAlign w:val="bottom"/>
            <w:hideMark/>
          </w:tcPr>
          <w:p w14:paraId="4C2FE092"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00011642000000000000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63C72D9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68,81</w:t>
            </w:r>
          </w:p>
        </w:tc>
      </w:tr>
      <w:tr w:rsidR="001B4325" w:rsidRPr="001B4325" w14:paraId="7C7ED3CE"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FA32D3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209DCC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30011642020020000140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0F66F98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68,81</w:t>
            </w:r>
          </w:p>
        </w:tc>
      </w:tr>
      <w:tr w:rsidR="001B4325" w:rsidRPr="001B4325" w14:paraId="07717B8D"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906F0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Поступления сумм в возмещение ущерба в связи с нарушением исполнителем (подрядчиком) условий государственных контрактов или иных договоров, </w:t>
            </w:r>
            <w:r w:rsidRPr="001B4325">
              <w:rPr>
                <w:rFonts w:ascii="Times New Roman" w:eastAsia="Times New Roman" w:hAnsi="Times New Roman"/>
                <w:sz w:val="24"/>
                <w:szCs w:val="24"/>
                <w:lang w:eastAsia="ru-RU"/>
              </w:rPr>
              <w:lastRenderedPageBreak/>
              <w:t>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00870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23211646000020000140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748304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16,30</w:t>
            </w:r>
          </w:p>
        </w:tc>
      </w:tr>
      <w:tr w:rsidR="001B4325" w:rsidRPr="001B4325" w14:paraId="625BE2D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79D7C95"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lastRenderedPageBreak/>
              <w:t>11690000 Прочие поступления от денежных взысканий (штрафов) и иных сумм в возмещение ущерба</w:t>
            </w:r>
          </w:p>
        </w:tc>
        <w:tc>
          <w:tcPr>
            <w:tcW w:w="2835" w:type="dxa"/>
            <w:tcBorders>
              <w:top w:val="nil"/>
              <w:left w:val="nil"/>
              <w:bottom w:val="single" w:sz="4" w:space="0" w:color="auto"/>
              <w:right w:val="single" w:sz="4" w:space="0" w:color="auto"/>
            </w:tcBorders>
            <w:shd w:val="clear" w:color="auto" w:fill="auto"/>
            <w:vAlign w:val="bottom"/>
            <w:hideMark/>
          </w:tcPr>
          <w:p w14:paraId="5FC127F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00011690000000000000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027CFCF"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9 254,66</w:t>
            </w:r>
          </w:p>
        </w:tc>
      </w:tr>
      <w:tr w:rsidR="001B4325" w:rsidRPr="001B4325" w14:paraId="5F31EC4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A19ECC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F9D819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6882062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19,50</w:t>
            </w:r>
          </w:p>
        </w:tc>
      </w:tr>
      <w:tr w:rsidR="001B4325" w:rsidRPr="001B4325" w14:paraId="486D4AF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41C31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AE65A1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09611690020020000140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421C080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449495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3E2A03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828D1F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09611690020026000140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610CD4B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4 244,19</w:t>
            </w:r>
          </w:p>
        </w:tc>
      </w:tr>
      <w:tr w:rsidR="001B4325" w:rsidRPr="001B4325" w14:paraId="2A2609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A8F9F2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2D910A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10611690020026000140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5C61AC9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32634E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054AC2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B5CA08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12811690020020000140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4B87C89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600,12</w:t>
            </w:r>
          </w:p>
        </w:tc>
      </w:tr>
      <w:tr w:rsidR="001B4325" w:rsidRPr="001B4325" w14:paraId="534F02D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BC732D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3F553A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18011690020026000140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7597957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354,67</w:t>
            </w:r>
          </w:p>
        </w:tc>
      </w:tr>
      <w:tr w:rsidR="001B4325" w:rsidRPr="001B4325" w14:paraId="3052F44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92C42D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20C814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18211690020020000140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44C763F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67E74F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971A00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714354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18811690020026000140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7D4BF83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34,20</w:t>
            </w:r>
          </w:p>
        </w:tc>
      </w:tr>
      <w:tr w:rsidR="001B4325" w:rsidRPr="001B4325" w14:paraId="1257F92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C5A85B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7C9AB9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6EC839A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5,00</w:t>
            </w:r>
          </w:p>
        </w:tc>
      </w:tr>
      <w:tr w:rsidR="001B4325" w:rsidRPr="001B4325" w14:paraId="56D1E8BC"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3FD5BC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9B7A82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55B9DFF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880,27</w:t>
            </w:r>
          </w:p>
        </w:tc>
      </w:tr>
      <w:tr w:rsidR="001B4325" w:rsidRPr="001B4325" w14:paraId="50C3171D"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DA649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Прочие поступления от денежных взысканий (штрафов) и иных сумм в возмещение ущерба, </w:t>
            </w:r>
            <w:r w:rsidRPr="001B4325">
              <w:rPr>
                <w:rFonts w:ascii="Times New Roman" w:eastAsia="Times New Roman" w:hAnsi="Times New Roman"/>
                <w:sz w:val="24"/>
                <w:szCs w:val="24"/>
                <w:lang w:eastAsia="ru-RU"/>
              </w:rPr>
              <w:lastRenderedPageBreak/>
              <w:t>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52BF9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31311690020020000140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78CD48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122,00</w:t>
            </w:r>
          </w:p>
        </w:tc>
      </w:tr>
      <w:tr w:rsidR="001B4325" w:rsidRPr="001B4325" w14:paraId="3DD4083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5A90F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878675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5E21480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34,40</w:t>
            </w:r>
          </w:p>
        </w:tc>
      </w:tr>
      <w:tr w:rsidR="001B4325" w:rsidRPr="001B4325" w14:paraId="68EED29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A4BBBC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66FE26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31811690020026000140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5D4CDE0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584A17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D11C41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D9CB35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41511690020020000140</w:t>
            </w:r>
          </w:p>
        </w:tc>
        <w:tc>
          <w:tcPr>
            <w:tcW w:w="1723" w:type="dxa"/>
            <w:tcBorders>
              <w:top w:val="nil"/>
              <w:left w:val="nil"/>
              <w:bottom w:val="single" w:sz="4" w:space="0" w:color="auto"/>
              <w:right w:val="single" w:sz="4" w:space="0" w:color="auto"/>
            </w:tcBorders>
            <w:shd w:val="clear" w:color="auto" w:fill="auto"/>
            <w:noWrap/>
            <w:vAlign w:val="bottom"/>
            <w:hideMark/>
          </w:tcPr>
          <w:p w14:paraId="1F9A178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8E4206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32C71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30BAE9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41511690020026000140</w:t>
            </w:r>
          </w:p>
        </w:tc>
        <w:tc>
          <w:tcPr>
            <w:tcW w:w="1723" w:type="dxa"/>
            <w:tcBorders>
              <w:top w:val="nil"/>
              <w:left w:val="nil"/>
              <w:bottom w:val="single" w:sz="4" w:space="0" w:color="auto"/>
              <w:right w:val="single" w:sz="4" w:space="0" w:color="auto"/>
            </w:tcBorders>
            <w:shd w:val="clear" w:color="auto" w:fill="auto"/>
            <w:noWrap/>
            <w:vAlign w:val="bottom"/>
            <w:hideMark/>
          </w:tcPr>
          <w:p w14:paraId="3236BC5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2 960,31</w:t>
            </w:r>
          </w:p>
        </w:tc>
      </w:tr>
      <w:tr w:rsidR="001B4325" w:rsidRPr="001B4325" w14:paraId="32F3397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2BB3414"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11700000 ПРОЧИЕ НЕНАЛОГОВЫЕ ДОХОДЫ</w:t>
            </w:r>
          </w:p>
        </w:tc>
        <w:tc>
          <w:tcPr>
            <w:tcW w:w="2835" w:type="dxa"/>
            <w:tcBorders>
              <w:top w:val="nil"/>
              <w:left w:val="nil"/>
              <w:bottom w:val="single" w:sz="4" w:space="0" w:color="auto"/>
              <w:right w:val="single" w:sz="4" w:space="0" w:color="auto"/>
            </w:tcBorders>
            <w:shd w:val="clear" w:color="auto" w:fill="auto"/>
            <w:vAlign w:val="bottom"/>
            <w:hideMark/>
          </w:tcPr>
          <w:p w14:paraId="42C9D36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00011700000000000000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3C11FF1"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10 019,88</w:t>
            </w:r>
          </w:p>
        </w:tc>
      </w:tr>
      <w:tr w:rsidR="001B4325" w:rsidRPr="001B4325" w14:paraId="245B1DE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7F1618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11701000 Невыясненные поступления</w:t>
            </w:r>
          </w:p>
        </w:tc>
        <w:tc>
          <w:tcPr>
            <w:tcW w:w="2835" w:type="dxa"/>
            <w:tcBorders>
              <w:top w:val="nil"/>
              <w:left w:val="nil"/>
              <w:bottom w:val="single" w:sz="4" w:space="0" w:color="auto"/>
              <w:right w:val="single" w:sz="4" w:space="0" w:color="auto"/>
            </w:tcBorders>
            <w:shd w:val="clear" w:color="auto" w:fill="auto"/>
            <w:vAlign w:val="bottom"/>
            <w:hideMark/>
          </w:tcPr>
          <w:p w14:paraId="423842B4"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00011701000000000000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0363BD20"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color w:val="FF0000"/>
                <w:sz w:val="24"/>
                <w:szCs w:val="24"/>
                <w:lang w:eastAsia="ru-RU"/>
              </w:rPr>
              <w:t>-5 985,53</w:t>
            </w:r>
          </w:p>
        </w:tc>
      </w:tr>
      <w:tr w:rsidR="001B4325" w:rsidRPr="001B4325" w14:paraId="76B017B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69750B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5FFFA2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00111701020020000180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482CB88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771AC3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C8BA1C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3CAFDE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02611701020020000180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4D7C5FB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E1C11F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EE818D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90EA52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03411701020020000180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51E3E02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C26A4D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5E9EEA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A7424F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03611701020020000180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54BA5A4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C8F251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18DE14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B077A1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68E2B6E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F2034F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A8DC7A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C3140A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7889878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FC5D66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19D683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EB3B01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11711701020020000180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3E773F5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-1,64</w:t>
            </w:r>
          </w:p>
        </w:tc>
      </w:tr>
      <w:tr w:rsidR="001B4325" w:rsidRPr="001B4325" w14:paraId="2CFCCB4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3BF198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543A12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7E8AC6E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82B056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90E5FE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781A18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031E302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2F329A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7B8FE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04C339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1664C55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D28A38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924C2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880558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22811701020020000180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7E5CE77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62DA62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B15A5F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88DCD1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7302316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78AC8C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04C753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038D42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7F2EF57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-5 983,89</w:t>
            </w:r>
          </w:p>
        </w:tc>
      </w:tr>
      <w:tr w:rsidR="001B4325" w:rsidRPr="001B4325" w14:paraId="0AF13F4F"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44E37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7D6308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31111701020020000180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0F109A0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57EA5D8"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16617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A6BD3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31211701020020000180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1CB4F74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96AA51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6AD4DD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1914E4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31311701020020000180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3E74298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2E1836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B4C68B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D5A8DB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31611701020020000180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35FAD59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3A714F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07A2BE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Невыясненные поступления, зачисляемые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9F32CE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38311701020020000180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010FBBD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472D06F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BDCB926"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11705000 Прочие неналоговые доходы</w:t>
            </w:r>
          </w:p>
        </w:tc>
        <w:tc>
          <w:tcPr>
            <w:tcW w:w="2835" w:type="dxa"/>
            <w:tcBorders>
              <w:top w:val="nil"/>
              <w:left w:val="nil"/>
              <w:bottom w:val="single" w:sz="4" w:space="0" w:color="auto"/>
              <w:right w:val="single" w:sz="4" w:space="0" w:color="auto"/>
            </w:tcBorders>
            <w:shd w:val="clear" w:color="auto" w:fill="auto"/>
            <w:vAlign w:val="bottom"/>
            <w:hideMark/>
          </w:tcPr>
          <w:p w14:paraId="6DB7D58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00011705000000000000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4088478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16 005,41</w:t>
            </w:r>
          </w:p>
        </w:tc>
      </w:tr>
      <w:tr w:rsidR="001B4325" w:rsidRPr="001B4325" w14:paraId="6B422AD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5722F4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неналоговые доходы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88C1A3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23211705020020000180</w:t>
            </w:r>
          </w:p>
        </w:tc>
        <w:tc>
          <w:tcPr>
            <w:tcW w:w="1723" w:type="dxa"/>
            <w:tcBorders>
              <w:top w:val="nil"/>
              <w:left w:val="nil"/>
              <w:bottom w:val="single" w:sz="4" w:space="0" w:color="auto"/>
              <w:right w:val="single" w:sz="4" w:space="0" w:color="auto"/>
            </w:tcBorders>
            <w:shd w:val="clear" w:color="auto" w:fill="auto"/>
            <w:noWrap/>
            <w:vAlign w:val="bottom"/>
            <w:hideMark/>
          </w:tcPr>
          <w:p w14:paraId="21D7B4D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16 005,41</w:t>
            </w:r>
          </w:p>
        </w:tc>
      </w:tr>
      <w:tr w:rsidR="001B4325" w:rsidRPr="001B4325" w14:paraId="6F28D42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4719E64"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20000000 БЕЗВОЗМЕЗДНЫЕ ПОСТУПЛЕНИЯ</w:t>
            </w:r>
          </w:p>
        </w:tc>
        <w:tc>
          <w:tcPr>
            <w:tcW w:w="2835" w:type="dxa"/>
            <w:tcBorders>
              <w:top w:val="nil"/>
              <w:left w:val="nil"/>
              <w:bottom w:val="single" w:sz="4" w:space="0" w:color="auto"/>
              <w:right w:val="single" w:sz="4" w:space="0" w:color="auto"/>
            </w:tcBorders>
            <w:shd w:val="clear" w:color="auto" w:fill="auto"/>
            <w:vAlign w:val="bottom"/>
            <w:hideMark/>
          </w:tcPr>
          <w:p w14:paraId="75D655F1"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00020000000000000000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3AABE2CE"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78 836 772,09</w:t>
            </w:r>
          </w:p>
        </w:tc>
      </w:tr>
      <w:tr w:rsidR="001B4325" w:rsidRPr="001B4325" w14:paraId="12A9904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C6085F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835" w:type="dxa"/>
            <w:tcBorders>
              <w:top w:val="nil"/>
              <w:left w:val="nil"/>
              <w:bottom w:val="single" w:sz="4" w:space="0" w:color="auto"/>
              <w:right w:val="single" w:sz="4" w:space="0" w:color="auto"/>
            </w:tcBorders>
            <w:shd w:val="clear" w:color="auto" w:fill="auto"/>
            <w:noWrap/>
            <w:vAlign w:val="bottom"/>
            <w:hideMark/>
          </w:tcPr>
          <w:p w14:paraId="6DFEF5A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30020802000020000150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92384C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644B5E3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0FA572"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20200000 БЕЗВОЗМЕЗДНЫЕ ПОСТУПЛЕНИЯ ОТ ДРУГИХ БЮДЖЕТОВ БЮДЖЕТНОЙ СИСТЕМЫ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094AB0C1"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00020200000000000000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16B814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78 725 649,91</w:t>
            </w:r>
          </w:p>
        </w:tc>
      </w:tr>
      <w:tr w:rsidR="001B4325" w:rsidRPr="001B4325" w14:paraId="66B8DCA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6AC45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Дотации бюджетам субъектов Российской Федерации на выравнивание бюджетной обеспеченности</w:t>
            </w:r>
          </w:p>
        </w:tc>
        <w:tc>
          <w:tcPr>
            <w:tcW w:w="2835" w:type="dxa"/>
            <w:tcBorders>
              <w:top w:val="nil"/>
              <w:left w:val="nil"/>
              <w:bottom w:val="single" w:sz="4" w:space="0" w:color="auto"/>
              <w:right w:val="single" w:sz="4" w:space="0" w:color="auto"/>
            </w:tcBorders>
            <w:shd w:val="clear" w:color="auto" w:fill="auto"/>
            <w:noWrap/>
            <w:vAlign w:val="bottom"/>
            <w:hideMark/>
          </w:tcPr>
          <w:p w14:paraId="2CFA2AD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30020215001020000150</w:t>
            </w:r>
          </w:p>
        </w:tc>
        <w:tc>
          <w:tcPr>
            <w:tcW w:w="1723" w:type="dxa"/>
            <w:tcBorders>
              <w:top w:val="nil"/>
              <w:left w:val="nil"/>
              <w:bottom w:val="single" w:sz="4" w:space="0" w:color="auto"/>
              <w:right w:val="single" w:sz="4" w:space="0" w:color="auto"/>
            </w:tcBorders>
            <w:shd w:val="clear" w:color="auto" w:fill="auto"/>
            <w:noWrap/>
            <w:vAlign w:val="bottom"/>
            <w:hideMark/>
          </w:tcPr>
          <w:p w14:paraId="14499A8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30 440 585,90</w:t>
            </w:r>
          </w:p>
        </w:tc>
      </w:tr>
      <w:tr w:rsidR="001B4325" w:rsidRPr="001B4325" w14:paraId="47A48A9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CF6607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835" w:type="dxa"/>
            <w:tcBorders>
              <w:top w:val="nil"/>
              <w:left w:val="nil"/>
              <w:bottom w:val="single" w:sz="4" w:space="0" w:color="auto"/>
              <w:right w:val="single" w:sz="4" w:space="0" w:color="auto"/>
            </w:tcBorders>
            <w:shd w:val="clear" w:color="auto" w:fill="auto"/>
            <w:noWrap/>
            <w:vAlign w:val="bottom"/>
            <w:hideMark/>
          </w:tcPr>
          <w:p w14:paraId="72E0897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30020215002020000150</w:t>
            </w:r>
          </w:p>
        </w:tc>
        <w:tc>
          <w:tcPr>
            <w:tcW w:w="1723" w:type="dxa"/>
            <w:tcBorders>
              <w:top w:val="nil"/>
              <w:left w:val="nil"/>
              <w:bottom w:val="single" w:sz="4" w:space="0" w:color="auto"/>
              <w:right w:val="single" w:sz="4" w:space="0" w:color="auto"/>
            </w:tcBorders>
            <w:shd w:val="clear" w:color="auto" w:fill="auto"/>
            <w:noWrap/>
            <w:vAlign w:val="bottom"/>
            <w:hideMark/>
          </w:tcPr>
          <w:p w14:paraId="2B07070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1 215 663,00</w:t>
            </w:r>
          </w:p>
        </w:tc>
      </w:tr>
      <w:tr w:rsidR="001B4325" w:rsidRPr="001B4325" w14:paraId="7D25253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661C9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Дотации бюджету Чеченской Республики в целях обеспечения сбалансированности бюджета</w:t>
            </w:r>
          </w:p>
        </w:tc>
        <w:tc>
          <w:tcPr>
            <w:tcW w:w="2835" w:type="dxa"/>
            <w:tcBorders>
              <w:top w:val="nil"/>
              <w:left w:val="nil"/>
              <w:bottom w:val="single" w:sz="4" w:space="0" w:color="auto"/>
              <w:right w:val="single" w:sz="4" w:space="0" w:color="auto"/>
            </w:tcBorders>
            <w:shd w:val="clear" w:color="auto" w:fill="auto"/>
            <w:noWrap/>
            <w:vAlign w:val="bottom"/>
            <w:hideMark/>
          </w:tcPr>
          <w:p w14:paraId="7E63ED9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30020215006020000150</w:t>
            </w:r>
          </w:p>
        </w:tc>
        <w:tc>
          <w:tcPr>
            <w:tcW w:w="1723" w:type="dxa"/>
            <w:tcBorders>
              <w:top w:val="nil"/>
              <w:left w:val="nil"/>
              <w:bottom w:val="single" w:sz="4" w:space="0" w:color="auto"/>
              <w:right w:val="single" w:sz="4" w:space="0" w:color="auto"/>
            </w:tcBorders>
            <w:shd w:val="clear" w:color="auto" w:fill="auto"/>
            <w:noWrap/>
            <w:vAlign w:val="bottom"/>
            <w:hideMark/>
          </w:tcPr>
          <w:p w14:paraId="5A9E11F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14 915 346,00</w:t>
            </w:r>
          </w:p>
        </w:tc>
      </w:tr>
      <w:tr w:rsidR="001B4325" w:rsidRPr="001B4325" w14:paraId="1CB3D58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510ECE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835" w:type="dxa"/>
            <w:tcBorders>
              <w:top w:val="nil"/>
              <w:left w:val="nil"/>
              <w:bottom w:val="single" w:sz="4" w:space="0" w:color="auto"/>
              <w:right w:val="single" w:sz="4" w:space="0" w:color="auto"/>
            </w:tcBorders>
            <w:shd w:val="clear" w:color="auto" w:fill="auto"/>
            <w:noWrap/>
            <w:vAlign w:val="bottom"/>
            <w:hideMark/>
          </w:tcPr>
          <w:p w14:paraId="455CDF3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30020215009020000150</w:t>
            </w:r>
          </w:p>
        </w:tc>
        <w:tc>
          <w:tcPr>
            <w:tcW w:w="1723" w:type="dxa"/>
            <w:tcBorders>
              <w:top w:val="nil"/>
              <w:left w:val="nil"/>
              <w:bottom w:val="single" w:sz="4" w:space="0" w:color="auto"/>
              <w:right w:val="single" w:sz="4" w:space="0" w:color="auto"/>
            </w:tcBorders>
            <w:shd w:val="clear" w:color="auto" w:fill="auto"/>
            <w:noWrap/>
            <w:vAlign w:val="bottom"/>
            <w:hideMark/>
          </w:tcPr>
          <w:p w14:paraId="16ECFD0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1 244 288,00</w:t>
            </w:r>
          </w:p>
        </w:tc>
      </w:tr>
      <w:tr w:rsidR="001B4325" w:rsidRPr="001B4325" w14:paraId="545607F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1369A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Дотации бюджетам субъектов Российской Федерации за достижение наивысших темпов роста налогового потенциала</w:t>
            </w:r>
          </w:p>
        </w:tc>
        <w:tc>
          <w:tcPr>
            <w:tcW w:w="2835" w:type="dxa"/>
            <w:tcBorders>
              <w:top w:val="nil"/>
              <w:left w:val="nil"/>
              <w:bottom w:val="single" w:sz="4" w:space="0" w:color="auto"/>
              <w:right w:val="single" w:sz="4" w:space="0" w:color="auto"/>
            </w:tcBorders>
            <w:shd w:val="clear" w:color="auto" w:fill="auto"/>
            <w:noWrap/>
            <w:vAlign w:val="bottom"/>
            <w:hideMark/>
          </w:tcPr>
          <w:p w14:paraId="15C9A5D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30020215549020000150</w:t>
            </w:r>
          </w:p>
        </w:tc>
        <w:tc>
          <w:tcPr>
            <w:tcW w:w="1723" w:type="dxa"/>
            <w:tcBorders>
              <w:top w:val="nil"/>
              <w:left w:val="nil"/>
              <w:bottom w:val="single" w:sz="4" w:space="0" w:color="auto"/>
              <w:right w:val="single" w:sz="4" w:space="0" w:color="auto"/>
            </w:tcBorders>
            <w:shd w:val="clear" w:color="auto" w:fill="auto"/>
            <w:noWrap/>
            <w:vAlign w:val="bottom"/>
            <w:hideMark/>
          </w:tcPr>
          <w:p w14:paraId="73EC892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1 029 163,60</w:t>
            </w:r>
          </w:p>
        </w:tc>
      </w:tr>
      <w:tr w:rsidR="001B4325" w:rsidRPr="001B4325" w14:paraId="7A3ACCAE"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37C5923" w14:textId="04DC3426"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мероприятия</w:t>
            </w:r>
            <w:r w:rsidR="00736BFC">
              <w:rPr>
                <w:rFonts w:ascii="Times New Roman" w:eastAsia="Times New Roman" w:hAnsi="Times New Roman"/>
                <w:sz w:val="24"/>
                <w:szCs w:val="24"/>
                <w:lang w:eastAsia="ru-RU"/>
              </w:rPr>
              <w:t xml:space="preserve"> федеральной целевой программы «</w:t>
            </w:r>
            <w:r w:rsidRPr="001B4325">
              <w:rPr>
                <w:rFonts w:ascii="Times New Roman" w:eastAsia="Times New Roman" w:hAnsi="Times New Roman"/>
                <w:sz w:val="24"/>
                <w:szCs w:val="24"/>
                <w:lang w:eastAsia="ru-RU"/>
              </w:rPr>
              <w:t>Развитие водохозяйственного комплекса Российской Федерации в 2012 - 2020 годах</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5474555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04420225016020000150</w:t>
            </w:r>
          </w:p>
        </w:tc>
        <w:tc>
          <w:tcPr>
            <w:tcW w:w="1723" w:type="dxa"/>
            <w:tcBorders>
              <w:top w:val="nil"/>
              <w:left w:val="nil"/>
              <w:bottom w:val="single" w:sz="4" w:space="0" w:color="auto"/>
              <w:right w:val="single" w:sz="4" w:space="0" w:color="auto"/>
            </w:tcBorders>
            <w:shd w:val="clear" w:color="auto" w:fill="auto"/>
            <w:noWrap/>
            <w:vAlign w:val="bottom"/>
            <w:hideMark/>
          </w:tcPr>
          <w:p w14:paraId="0DFB3C0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114 740,20</w:t>
            </w:r>
          </w:p>
        </w:tc>
      </w:tr>
      <w:tr w:rsidR="001B4325" w:rsidRPr="001B4325" w14:paraId="3A13131D"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CB1DE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реализацию мероприятий по </w:t>
            </w:r>
            <w:r w:rsidRPr="001B4325">
              <w:rPr>
                <w:rFonts w:ascii="Times New Roman" w:eastAsia="Times New Roman" w:hAnsi="Times New Roman"/>
                <w:sz w:val="24"/>
                <w:szCs w:val="24"/>
                <w:lang w:eastAsia="ru-RU"/>
              </w:rPr>
              <w:lastRenderedPageBreak/>
              <w:t>стимулированию  программ развития жилищного строительства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4625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31220225021020000150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391A1E8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1 113 445,40</w:t>
            </w:r>
          </w:p>
        </w:tc>
      </w:tr>
      <w:tr w:rsidR="001B4325" w:rsidRPr="001B4325" w14:paraId="17FD774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8D11E19" w14:textId="2DBD222A"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 xml:space="preserve">Субсидии бюджетам субъектов Российской Федерации на реализацию мероприятий государственной программы Российской Федерации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Доступная среда</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597C616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20020225027020000150</w:t>
            </w:r>
          </w:p>
        </w:tc>
        <w:tc>
          <w:tcPr>
            <w:tcW w:w="1723" w:type="dxa"/>
            <w:tcBorders>
              <w:top w:val="nil"/>
              <w:left w:val="nil"/>
              <w:bottom w:val="single" w:sz="4" w:space="0" w:color="auto"/>
              <w:right w:val="single" w:sz="4" w:space="0" w:color="auto"/>
            </w:tcBorders>
            <w:shd w:val="clear" w:color="auto" w:fill="auto"/>
            <w:noWrap/>
            <w:vAlign w:val="bottom"/>
            <w:hideMark/>
          </w:tcPr>
          <w:p w14:paraId="13B1685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92 484,90</w:t>
            </w:r>
          </w:p>
        </w:tc>
      </w:tr>
      <w:tr w:rsidR="001B4325" w:rsidRPr="001B4325" w14:paraId="22CA504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1D4A651" w14:textId="36047A1D"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реализацию мероприятий государственной программы Российской Федерации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Доступная среда</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05FD69F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20520225027020000150</w:t>
            </w:r>
          </w:p>
        </w:tc>
        <w:tc>
          <w:tcPr>
            <w:tcW w:w="1723" w:type="dxa"/>
            <w:tcBorders>
              <w:top w:val="nil"/>
              <w:left w:val="nil"/>
              <w:bottom w:val="single" w:sz="4" w:space="0" w:color="auto"/>
              <w:right w:val="single" w:sz="4" w:space="0" w:color="auto"/>
            </w:tcBorders>
            <w:shd w:val="clear" w:color="auto" w:fill="auto"/>
            <w:noWrap/>
            <w:vAlign w:val="bottom"/>
            <w:hideMark/>
          </w:tcPr>
          <w:p w14:paraId="65D7CC6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13 144,80</w:t>
            </w:r>
          </w:p>
        </w:tc>
      </w:tr>
      <w:tr w:rsidR="001B4325" w:rsidRPr="001B4325" w14:paraId="40ACA43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677B0F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2835" w:type="dxa"/>
            <w:tcBorders>
              <w:top w:val="nil"/>
              <w:left w:val="nil"/>
              <w:bottom w:val="single" w:sz="4" w:space="0" w:color="auto"/>
              <w:right w:val="single" w:sz="4" w:space="0" w:color="auto"/>
            </w:tcBorders>
            <w:shd w:val="clear" w:color="auto" w:fill="auto"/>
            <w:noWrap/>
            <w:vAlign w:val="bottom"/>
            <w:hideMark/>
          </w:tcPr>
          <w:p w14:paraId="78CC5AB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31120225028020000150</w:t>
            </w:r>
          </w:p>
        </w:tc>
        <w:tc>
          <w:tcPr>
            <w:tcW w:w="1723" w:type="dxa"/>
            <w:tcBorders>
              <w:top w:val="nil"/>
              <w:left w:val="nil"/>
              <w:bottom w:val="single" w:sz="4" w:space="0" w:color="auto"/>
              <w:right w:val="single" w:sz="4" w:space="0" w:color="auto"/>
            </w:tcBorders>
            <w:shd w:val="clear" w:color="auto" w:fill="auto"/>
            <w:noWrap/>
            <w:vAlign w:val="bottom"/>
            <w:hideMark/>
          </w:tcPr>
          <w:p w14:paraId="52C091F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9 426,70</w:t>
            </w:r>
          </w:p>
        </w:tc>
      </w:tr>
      <w:tr w:rsidR="001B4325" w:rsidRPr="001B4325" w14:paraId="7F11E61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23E87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835" w:type="dxa"/>
            <w:tcBorders>
              <w:top w:val="nil"/>
              <w:left w:val="nil"/>
              <w:bottom w:val="single" w:sz="4" w:space="0" w:color="auto"/>
              <w:right w:val="single" w:sz="4" w:space="0" w:color="auto"/>
            </w:tcBorders>
            <w:shd w:val="clear" w:color="auto" w:fill="auto"/>
            <w:noWrap/>
            <w:vAlign w:val="bottom"/>
            <w:hideMark/>
          </w:tcPr>
          <w:p w14:paraId="0E9A9A1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04420225065020000150</w:t>
            </w:r>
          </w:p>
        </w:tc>
        <w:tc>
          <w:tcPr>
            <w:tcW w:w="1723" w:type="dxa"/>
            <w:tcBorders>
              <w:top w:val="nil"/>
              <w:left w:val="nil"/>
              <w:bottom w:val="single" w:sz="4" w:space="0" w:color="auto"/>
              <w:right w:val="single" w:sz="4" w:space="0" w:color="auto"/>
            </w:tcBorders>
            <w:shd w:val="clear" w:color="auto" w:fill="auto"/>
            <w:noWrap/>
            <w:vAlign w:val="bottom"/>
            <w:hideMark/>
          </w:tcPr>
          <w:p w14:paraId="5C1725C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1658F90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CB4D82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0D5E55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31520225081020000150</w:t>
            </w:r>
          </w:p>
        </w:tc>
        <w:tc>
          <w:tcPr>
            <w:tcW w:w="1723" w:type="dxa"/>
            <w:tcBorders>
              <w:top w:val="nil"/>
              <w:left w:val="nil"/>
              <w:bottom w:val="single" w:sz="4" w:space="0" w:color="auto"/>
              <w:right w:val="single" w:sz="4" w:space="0" w:color="auto"/>
            </w:tcBorders>
            <w:shd w:val="clear" w:color="auto" w:fill="auto"/>
            <w:noWrap/>
            <w:vAlign w:val="bottom"/>
            <w:hideMark/>
          </w:tcPr>
          <w:p w14:paraId="58CB9D2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3 113,62</w:t>
            </w:r>
          </w:p>
        </w:tc>
      </w:tr>
      <w:tr w:rsidR="001B4325" w:rsidRPr="001B4325" w14:paraId="137E3EB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E57225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835" w:type="dxa"/>
            <w:tcBorders>
              <w:top w:val="nil"/>
              <w:left w:val="nil"/>
              <w:bottom w:val="single" w:sz="4" w:space="0" w:color="auto"/>
              <w:right w:val="single" w:sz="4" w:space="0" w:color="auto"/>
            </w:tcBorders>
            <w:shd w:val="clear" w:color="auto" w:fill="auto"/>
            <w:noWrap/>
            <w:vAlign w:val="bottom"/>
            <w:hideMark/>
          </w:tcPr>
          <w:p w14:paraId="1FCC58E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20020225082020000150</w:t>
            </w:r>
          </w:p>
        </w:tc>
        <w:tc>
          <w:tcPr>
            <w:tcW w:w="1723" w:type="dxa"/>
            <w:tcBorders>
              <w:top w:val="nil"/>
              <w:left w:val="nil"/>
              <w:bottom w:val="single" w:sz="4" w:space="0" w:color="auto"/>
              <w:right w:val="single" w:sz="4" w:space="0" w:color="auto"/>
            </w:tcBorders>
            <w:shd w:val="clear" w:color="auto" w:fill="auto"/>
            <w:noWrap/>
            <w:vAlign w:val="bottom"/>
            <w:hideMark/>
          </w:tcPr>
          <w:p w14:paraId="7D7BDA9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51 550,80</w:t>
            </w:r>
          </w:p>
        </w:tc>
      </w:tr>
      <w:tr w:rsidR="001B4325" w:rsidRPr="001B4325" w14:paraId="303753E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395E4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835" w:type="dxa"/>
            <w:tcBorders>
              <w:top w:val="nil"/>
              <w:left w:val="nil"/>
              <w:bottom w:val="single" w:sz="4" w:space="0" w:color="auto"/>
              <w:right w:val="single" w:sz="4" w:space="0" w:color="auto"/>
            </w:tcBorders>
            <w:shd w:val="clear" w:color="auto" w:fill="auto"/>
            <w:noWrap/>
            <w:vAlign w:val="bottom"/>
            <w:hideMark/>
          </w:tcPr>
          <w:p w14:paraId="4CE2BB8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20020225086020000150</w:t>
            </w:r>
          </w:p>
        </w:tc>
        <w:tc>
          <w:tcPr>
            <w:tcW w:w="1723" w:type="dxa"/>
            <w:tcBorders>
              <w:top w:val="nil"/>
              <w:left w:val="nil"/>
              <w:bottom w:val="single" w:sz="4" w:space="0" w:color="auto"/>
              <w:right w:val="single" w:sz="4" w:space="0" w:color="auto"/>
            </w:tcBorders>
            <w:shd w:val="clear" w:color="auto" w:fill="auto"/>
            <w:noWrap/>
            <w:vAlign w:val="bottom"/>
            <w:hideMark/>
          </w:tcPr>
          <w:p w14:paraId="3141466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DBA9A26"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59BC23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835" w:type="dxa"/>
            <w:tcBorders>
              <w:top w:val="nil"/>
              <w:left w:val="nil"/>
              <w:bottom w:val="single" w:sz="4" w:space="0" w:color="auto"/>
              <w:right w:val="single" w:sz="4" w:space="0" w:color="auto"/>
            </w:tcBorders>
            <w:shd w:val="clear" w:color="auto" w:fill="auto"/>
            <w:noWrap/>
            <w:vAlign w:val="bottom"/>
            <w:hideMark/>
          </w:tcPr>
          <w:p w14:paraId="5377131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20520225097020000150</w:t>
            </w:r>
          </w:p>
        </w:tc>
        <w:tc>
          <w:tcPr>
            <w:tcW w:w="1723" w:type="dxa"/>
            <w:tcBorders>
              <w:top w:val="nil"/>
              <w:left w:val="nil"/>
              <w:bottom w:val="single" w:sz="4" w:space="0" w:color="auto"/>
              <w:right w:val="single" w:sz="4" w:space="0" w:color="auto"/>
            </w:tcBorders>
            <w:shd w:val="clear" w:color="auto" w:fill="auto"/>
            <w:noWrap/>
            <w:vAlign w:val="bottom"/>
            <w:hideMark/>
          </w:tcPr>
          <w:p w14:paraId="1A2377E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74 100,80</w:t>
            </w:r>
          </w:p>
        </w:tc>
      </w:tr>
      <w:tr w:rsidR="001B4325" w:rsidRPr="001B4325" w14:paraId="1DCEB045"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B8927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мероприятий, не относящихся к капитальным вложениям в объекты государственной (муниципальной) </w:t>
            </w:r>
            <w:r w:rsidRPr="001B4325">
              <w:rPr>
                <w:rFonts w:ascii="Times New Roman" w:eastAsia="Times New Roman" w:hAnsi="Times New Roman"/>
                <w:sz w:val="24"/>
                <w:szCs w:val="24"/>
                <w:lang w:eastAsia="ru-RU"/>
              </w:rPr>
              <w:lastRenderedPageBreak/>
              <w:t>собственности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5D810A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31220225113020000150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7D04020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548 280,40</w:t>
            </w:r>
          </w:p>
        </w:tc>
      </w:tr>
      <w:tr w:rsidR="001B4325" w:rsidRPr="001B4325" w14:paraId="064B572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D4D05EF" w14:textId="7741B9E2"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 xml:space="preserve">Субсидии бюджетам субъектов Российской Федерации на реализацию региональных проектов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2EE9648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07520225114020000150</w:t>
            </w:r>
          </w:p>
        </w:tc>
        <w:tc>
          <w:tcPr>
            <w:tcW w:w="1723" w:type="dxa"/>
            <w:tcBorders>
              <w:top w:val="nil"/>
              <w:left w:val="nil"/>
              <w:bottom w:val="single" w:sz="4" w:space="0" w:color="auto"/>
              <w:right w:val="single" w:sz="4" w:space="0" w:color="auto"/>
            </w:tcBorders>
            <w:shd w:val="clear" w:color="auto" w:fill="auto"/>
            <w:noWrap/>
            <w:vAlign w:val="bottom"/>
            <w:hideMark/>
          </w:tcPr>
          <w:p w14:paraId="4AC1C26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141 839,00</w:t>
            </w:r>
          </w:p>
        </w:tc>
      </w:tr>
      <w:tr w:rsidR="001B4325" w:rsidRPr="001B4325" w14:paraId="1C604C1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35AA74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835" w:type="dxa"/>
            <w:tcBorders>
              <w:top w:val="nil"/>
              <w:left w:val="nil"/>
              <w:bottom w:val="single" w:sz="4" w:space="0" w:color="auto"/>
              <w:right w:val="single" w:sz="4" w:space="0" w:color="auto"/>
            </w:tcBorders>
            <w:shd w:val="clear" w:color="auto" w:fill="auto"/>
            <w:noWrap/>
            <w:vAlign w:val="bottom"/>
            <w:hideMark/>
          </w:tcPr>
          <w:p w14:paraId="17CFB57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07520225138020000150</w:t>
            </w:r>
          </w:p>
        </w:tc>
        <w:tc>
          <w:tcPr>
            <w:tcW w:w="1723" w:type="dxa"/>
            <w:tcBorders>
              <w:top w:val="nil"/>
              <w:left w:val="nil"/>
              <w:bottom w:val="single" w:sz="4" w:space="0" w:color="auto"/>
              <w:right w:val="single" w:sz="4" w:space="0" w:color="auto"/>
            </w:tcBorders>
            <w:shd w:val="clear" w:color="auto" w:fill="auto"/>
            <w:noWrap/>
            <w:vAlign w:val="bottom"/>
            <w:hideMark/>
          </w:tcPr>
          <w:p w14:paraId="1671874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77 400,00</w:t>
            </w:r>
          </w:p>
        </w:tc>
      </w:tr>
      <w:tr w:rsidR="001B4325" w:rsidRPr="001B4325" w14:paraId="5CBEF2A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550F1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2835" w:type="dxa"/>
            <w:tcBorders>
              <w:top w:val="nil"/>
              <w:left w:val="nil"/>
              <w:bottom w:val="single" w:sz="4" w:space="0" w:color="auto"/>
              <w:right w:val="single" w:sz="4" w:space="0" w:color="auto"/>
            </w:tcBorders>
            <w:shd w:val="clear" w:color="auto" w:fill="auto"/>
            <w:noWrap/>
            <w:vAlign w:val="bottom"/>
            <w:hideMark/>
          </w:tcPr>
          <w:p w14:paraId="1B319AD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20520225169020000150</w:t>
            </w:r>
          </w:p>
        </w:tc>
        <w:tc>
          <w:tcPr>
            <w:tcW w:w="1723" w:type="dxa"/>
            <w:tcBorders>
              <w:top w:val="nil"/>
              <w:left w:val="nil"/>
              <w:bottom w:val="single" w:sz="4" w:space="0" w:color="auto"/>
              <w:right w:val="single" w:sz="4" w:space="0" w:color="auto"/>
            </w:tcBorders>
            <w:shd w:val="clear" w:color="auto" w:fill="auto"/>
            <w:noWrap/>
            <w:vAlign w:val="bottom"/>
            <w:hideMark/>
          </w:tcPr>
          <w:p w14:paraId="590CD7C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131 070,10</w:t>
            </w:r>
          </w:p>
        </w:tc>
      </w:tr>
      <w:tr w:rsidR="001B4325" w:rsidRPr="001B4325" w14:paraId="4A7C58D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47049E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2835" w:type="dxa"/>
            <w:tcBorders>
              <w:top w:val="nil"/>
              <w:left w:val="nil"/>
              <w:bottom w:val="single" w:sz="4" w:space="0" w:color="auto"/>
              <w:right w:val="single" w:sz="4" w:space="0" w:color="auto"/>
            </w:tcBorders>
            <w:shd w:val="clear" w:color="auto" w:fill="auto"/>
            <w:noWrap/>
            <w:vAlign w:val="bottom"/>
            <w:hideMark/>
          </w:tcPr>
          <w:p w14:paraId="02CF530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07520225170020000150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6B1B51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185 518,50</w:t>
            </w:r>
          </w:p>
        </w:tc>
      </w:tr>
      <w:tr w:rsidR="001B4325" w:rsidRPr="001B4325" w14:paraId="5236679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F69372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создание ключевых центров развития детей</w:t>
            </w:r>
          </w:p>
        </w:tc>
        <w:tc>
          <w:tcPr>
            <w:tcW w:w="2835" w:type="dxa"/>
            <w:tcBorders>
              <w:top w:val="nil"/>
              <w:left w:val="nil"/>
              <w:bottom w:val="single" w:sz="4" w:space="0" w:color="auto"/>
              <w:right w:val="single" w:sz="4" w:space="0" w:color="auto"/>
            </w:tcBorders>
            <w:shd w:val="clear" w:color="auto" w:fill="auto"/>
            <w:noWrap/>
            <w:vAlign w:val="bottom"/>
            <w:hideMark/>
          </w:tcPr>
          <w:p w14:paraId="2274AC9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20520225175020000150</w:t>
            </w:r>
          </w:p>
        </w:tc>
        <w:tc>
          <w:tcPr>
            <w:tcW w:w="1723" w:type="dxa"/>
            <w:tcBorders>
              <w:top w:val="nil"/>
              <w:left w:val="nil"/>
              <w:bottom w:val="single" w:sz="4" w:space="0" w:color="auto"/>
              <w:right w:val="single" w:sz="4" w:space="0" w:color="auto"/>
            </w:tcBorders>
            <w:shd w:val="clear" w:color="auto" w:fill="auto"/>
            <w:noWrap/>
            <w:vAlign w:val="bottom"/>
            <w:hideMark/>
          </w:tcPr>
          <w:p w14:paraId="710E71F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8 289,50</w:t>
            </w:r>
          </w:p>
        </w:tc>
      </w:tr>
      <w:tr w:rsidR="001B4325" w:rsidRPr="001B4325" w14:paraId="63D84D1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C3116D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поддержку образования для детей с ограниченными возможностями здоровья</w:t>
            </w:r>
          </w:p>
        </w:tc>
        <w:tc>
          <w:tcPr>
            <w:tcW w:w="2835" w:type="dxa"/>
            <w:tcBorders>
              <w:top w:val="nil"/>
              <w:left w:val="nil"/>
              <w:bottom w:val="single" w:sz="4" w:space="0" w:color="auto"/>
              <w:right w:val="single" w:sz="4" w:space="0" w:color="auto"/>
            </w:tcBorders>
            <w:shd w:val="clear" w:color="auto" w:fill="auto"/>
            <w:noWrap/>
            <w:vAlign w:val="bottom"/>
            <w:hideMark/>
          </w:tcPr>
          <w:p w14:paraId="52465A7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20520225187020000150</w:t>
            </w:r>
          </w:p>
        </w:tc>
        <w:tc>
          <w:tcPr>
            <w:tcW w:w="1723" w:type="dxa"/>
            <w:tcBorders>
              <w:top w:val="nil"/>
              <w:left w:val="nil"/>
              <w:bottom w:val="single" w:sz="4" w:space="0" w:color="auto"/>
              <w:right w:val="single" w:sz="4" w:space="0" w:color="auto"/>
            </w:tcBorders>
            <w:shd w:val="clear" w:color="auto" w:fill="auto"/>
            <w:noWrap/>
            <w:vAlign w:val="bottom"/>
            <w:hideMark/>
          </w:tcPr>
          <w:p w14:paraId="700AA7E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6 731,50</w:t>
            </w:r>
          </w:p>
        </w:tc>
      </w:tr>
      <w:tr w:rsidR="001B4325" w:rsidRPr="001B4325" w14:paraId="2405D04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12551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развитие паллиативной медицинской помощи</w:t>
            </w:r>
          </w:p>
        </w:tc>
        <w:tc>
          <w:tcPr>
            <w:tcW w:w="2835" w:type="dxa"/>
            <w:tcBorders>
              <w:top w:val="nil"/>
              <w:left w:val="nil"/>
              <w:bottom w:val="single" w:sz="4" w:space="0" w:color="auto"/>
              <w:right w:val="single" w:sz="4" w:space="0" w:color="auto"/>
            </w:tcBorders>
            <w:shd w:val="clear" w:color="auto" w:fill="auto"/>
            <w:noWrap/>
            <w:vAlign w:val="bottom"/>
            <w:hideMark/>
          </w:tcPr>
          <w:p w14:paraId="6656C56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07520225201020000150</w:t>
            </w:r>
          </w:p>
        </w:tc>
        <w:tc>
          <w:tcPr>
            <w:tcW w:w="1723" w:type="dxa"/>
            <w:tcBorders>
              <w:top w:val="nil"/>
              <w:left w:val="nil"/>
              <w:bottom w:val="single" w:sz="4" w:space="0" w:color="auto"/>
              <w:right w:val="single" w:sz="4" w:space="0" w:color="auto"/>
            </w:tcBorders>
            <w:shd w:val="clear" w:color="auto" w:fill="auto"/>
            <w:noWrap/>
            <w:vAlign w:val="bottom"/>
            <w:hideMark/>
          </w:tcPr>
          <w:p w14:paraId="29E07C1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18 491,60</w:t>
            </w:r>
          </w:p>
        </w:tc>
      </w:tr>
      <w:tr w:rsidR="001B4325" w:rsidRPr="001B4325" w14:paraId="7F92020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15188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835" w:type="dxa"/>
            <w:tcBorders>
              <w:top w:val="nil"/>
              <w:left w:val="nil"/>
              <w:bottom w:val="single" w:sz="4" w:space="0" w:color="auto"/>
              <w:right w:val="single" w:sz="4" w:space="0" w:color="auto"/>
            </w:tcBorders>
            <w:shd w:val="clear" w:color="auto" w:fill="auto"/>
            <w:noWrap/>
            <w:vAlign w:val="bottom"/>
            <w:hideMark/>
          </w:tcPr>
          <w:p w14:paraId="5A5AC4D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07520225202020000150</w:t>
            </w:r>
          </w:p>
        </w:tc>
        <w:tc>
          <w:tcPr>
            <w:tcW w:w="1723" w:type="dxa"/>
            <w:tcBorders>
              <w:top w:val="nil"/>
              <w:left w:val="nil"/>
              <w:bottom w:val="single" w:sz="4" w:space="0" w:color="auto"/>
              <w:right w:val="single" w:sz="4" w:space="0" w:color="auto"/>
            </w:tcBorders>
            <w:shd w:val="clear" w:color="auto" w:fill="auto"/>
            <w:noWrap/>
            <w:vAlign w:val="bottom"/>
            <w:hideMark/>
          </w:tcPr>
          <w:p w14:paraId="673F399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17 390,80</w:t>
            </w:r>
          </w:p>
        </w:tc>
      </w:tr>
      <w:tr w:rsidR="001B4325" w:rsidRPr="001B4325" w14:paraId="4B2CC3AE"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F64465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835" w:type="dxa"/>
            <w:tcBorders>
              <w:top w:val="nil"/>
              <w:left w:val="nil"/>
              <w:bottom w:val="single" w:sz="4" w:space="0" w:color="auto"/>
              <w:right w:val="single" w:sz="4" w:space="0" w:color="auto"/>
            </w:tcBorders>
            <w:shd w:val="clear" w:color="auto" w:fill="auto"/>
            <w:noWrap/>
            <w:vAlign w:val="bottom"/>
            <w:hideMark/>
          </w:tcPr>
          <w:p w14:paraId="64EA7CC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20520225210020000150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2C2831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205 127,90</w:t>
            </w:r>
          </w:p>
        </w:tc>
      </w:tr>
      <w:tr w:rsidR="001B4325" w:rsidRPr="001B4325" w14:paraId="692A6607"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5BC36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оснащение объектов спортивной </w:t>
            </w:r>
            <w:r w:rsidRPr="001B4325">
              <w:rPr>
                <w:rFonts w:ascii="Times New Roman" w:eastAsia="Times New Roman" w:hAnsi="Times New Roman"/>
                <w:sz w:val="24"/>
                <w:szCs w:val="24"/>
                <w:lang w:eastAsia="ru-RU"/>
              </w:rPr>
              <w:lastRenderedPageBreak/>
              <w:t>инфраструктуры спортивно-технологическим оборудованием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63198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31520225228020000150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AD85B1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58 905,05</w:t>
            </w:r>
          </w:p>
        </w:tc>
      </w:tr>
      <w:tr w:rsidR="001B4325" w:rsidRPr="001B4325" w14:paraId="65EA312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A9905F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2835" w:type="dxa"/>
            <w:tcBorders>
              <w:top w:val="nil"/>
              <w:left w:val="nil"/>
              <w:bottom w:val="single" w:sz="4" w:space="0" w:color="auto"/>
              <w:right w:val="single" w:sz="4" w:space="0" w:color="auto"/>
            </w:tcBorders>
            <w:shd w:val="clear" w:color="auto" w:fill="auto"/>
            <w:noWrap/>
            <w:vAlign w:val="bottom"/>
            <w:hideMark/>
          </w:tcPr>
          <w:p w14:paraId="7B87A6E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20520225230020000150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E19FC2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280 097,00</w:t>
            </w:r>
          </w:p>
        </w:tc>
      </w:tr>
      <w:tr w:rsidR="001B4325" w:rsidRPr="001B4325" w14:paraId="064A346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46CF46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42E996B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38320225232020000150</w:t>
            </w:r>
          </w:p>
        </w:tc>
        <w:tc>
          <w:tcPr>
            <w:tcW w:w="1723" w:type="dxa"/>
            <w:tcBorders>
              <w:top w:val="nil"/>
              <w:left w:val="nil"/>
              <w:bottom w:val="single" w:sz="4" w:space="0" w:color="auto"/>
              <w:right w:val="single" w:sz="4" w:space="0" w:color="auto"/>
            </w:tcBorders>
            <w:shd w:val="clear" w:color="auto" w:fill="auto"/>
            <w:noWrap/>
            <w:vAlign w:val="bottom"/>
            <w:hideMark/>
          </w:tcPr>
          <w:p w14:paraId="1648EA1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1 185 241,50</w:t>
            </w:r>
          </w:p>
        </w:tc>
      </w:tr>
      <w:tr w:rsidR="001B4325" w:rsidRPr="001B4325" w14:paraId="59FBB11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7C8188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835" w:type="dxa"/>
            <w:tcBorders>
              <w:top w:val="nil"/>
              <w:left w:val="nil"/>
              <w:bottom w:val="single" w:sz="4" w:space="0" w:color="auto"/>
              <w:right w:val="single" w:sz="4" w:space="0" w:color="auto"/>
            </w:tcBorders>
            <w:shd w:val="clear" w:color="auto" w:fill="auto"/>
            <w:noWrap/>
            <w:vAlign w:val="bottom"/>
            <w:hideMark/>
          </w:tcPr>
          <w:p w14:paraId="02628C4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04420225242020000150</w:t>
            </w:r>
          </w:p>
        </w:tc>
        <w:tc>
          <w:tcPr>
            <w:tcW w:w="1723" w:type="dxa"/>
            <w:tcBorders>
              <w:top w:val="nil"/>
              <w:left w:val="nil"/>
              <w:bottom w:val="single" w:sz="4" w:space="0" w:color="auto"/>
              <w:right w:val="single" w:sz="4" w:space="0" w:color="auto"/>
            </w:tcBorders>
            <w:shd w:val="clear" w:color="auto" w:fill="auto"/>
            <w:noWrap/>
            <w:vAlign w:val="bottom"/>
            <w:hideMark/>
          </w:tcPr>
          <w:p w14:paraId="19AB417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480 425,91</w:t>
            </w:r>
          </w:p>
        </w:tc>
      </w:tr>
      <w:tr w:rsidR="001B4325" w:rsidRPr="001B4325" w14:paraId="48CAE30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7C508E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835" w:type="dxa"/>
            <w:tcBorders>
              <w:top w:val="nil"/>
              <w:left w:val="nil"/>
              <w:bottom w:val="single" w:sz="4" w:space="0" w:color="auto"/>
              <w:right w:val="single" w:sz="4" w:space="0" w:color="auto"/>
            </w:tcBorders>
            <w:shd w:val="clear" w:color="auto" w:fill="auto"/>
            <w:noWrap/>
            <w:vAlign w:val="bottom"/>
            <w:hideMark/>
          </w:tcPr>
          <w:p w14:paraId="4CF29DE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31220225243020000150</w:t>
            </w:r>
          </w:p>
        </w:tc>
        <w:tc>
          <w:tcPr>
            <w:tcW w:w="1723" w:type="dxa"/>
            <w:tcBorders>
              <w:top w:val="nil"/>
              <w:left w:val="nil"/>
              <w:bottom w:val="single" w:sz="4" w:space="0" w:color="auto"/>
              <w:right w:val="single" w:sz="4" w:space="0" w:color="auto"/>
            </w:tcBorders>
            <w:shd w:val="clear" w:color="auto" w:fill="auto"/>
            <w:noWrap/>
            <w:vAlign w:val="bottom"/>
            <w:hideMark/>
          </w:tcPr>
          <w:p w14:paraId="12A115B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124 375,90</w:t>
            </w:r>
          </w:p>
        </w:tc>
      </w:tr>
      <w:tr w:rsidR="001B4325" w:rsidRPr="001B4325" w14:paraId="7A7D32A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A752DD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новое строительство или реконструкцию детских больниц (корпусов)</w:t>
            </w:r>
          </w:p>
        </w:tc>
        <w:tc>
          <w:tcPr>
            <w:tcW w:w="2835" w:type="dxa"/>
            <w:tcBorders>
              <w:top w:val="nil"/>
              <w:left w:val="nil"/>
              <w:bottom w:val="single" w:sz="4" w:space="0" w:color="auto"/>
              <w:right w:val="single" w:sz="4" w:space="0" w:color="auto"/>
            </w:tcBorders>
            <w:shd w:val="clear" w:color="auto" w:fill="auto"/>
            <w:noWrap/>
            <w:vAlign w:val="bottom"/>
            <w:hideMark/>
          </w:tcPr>
          <w:p w14:paraId="6C6C227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07520225246020000150</w:t>
            </w:r>
          </w:p>
        </w:tc>
        <w:tc>
          <w:tcPr>
            <w:tcW w:w="1723" w:type="dxa"/>
            <w:tcBorders>
              <w:top w:val="nil"/>
              <w:left w:val="nil"/>
              <w:bottom w:val="single" w:sz="4" w:space="0" w:color="auto"/>
              <w:right w:val="single" w:sz="4" w:space="0" w:color="auto"/>
            </w:tcBorders>
            <w:shd w:val="clear" w:color="auto" w:fill="auto"/>
            <w:noWrap/>
            <w:vAlign w:val="bottom"/>
            <w:hideMark/>
          </w:tcPr>
          <w:p w14:paraId="0B73F4A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337 500,00</w:t>
            </w:r>
          </w:p>
        </w:tc>
      </w:tr>
      <w:tr w:rsidR="001B4325" w:rsidRPr="001B4325" w14:paraId="38D3EFA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0E4E2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2835" w:type="dxa"/>
            <w:tcBorders>
              <w:top w:val="nil"/>
              <w:left w:val="nil"/>
              <w:bottom w:val="single" w:sz="4" w:space="0" w:color="auto"/>
              <w:right w:val="single" w:sz="4" w:space="0" w:color="auto"/>
            </w:tcBorders>
            <w:shd w:val="clear" w:color="auto" w:fill="auto"/>
            <w:noWrap/>
            <w:vAlign w:val="bottom"/>
            <w:hideMark/>
          </w:tcPr>
          <w:p w14:paraId="2FD7E07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31220225297020000150</w:t>
            </w:r>
          </w:p>
        </w:tc>
        <w:tc>
          <w:tcPr>
            <w:tcW w:w="1723" w:type="dxa"/>
            <w:tcBorders>
              <w:top w:val="nil"/>
              <w:left w:val="nil"/>
              <w:bottom w:val="single" w:sz="4" w:space="0" w:color="auto"/>
              <w:right w:val="single" w:sz="4" w:space="0" w:color="auto"/>
            </w:tcBorders>
            <w:shd w:val="clear" w:color="auto" w:fill="auto"/>
            <w:noWrap/>
            <w:vAlign w:val="bottom"/>
            <w:hideMark/>
          </w:tcPr>
          <w:p w14:paraId="07CC047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7E00F4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9E53E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обустройство и восстановление воинских захоронений, находящихся в государственной собственности</w:t>
            </w:r>
          </w:p>
        </w:tc>
        <w:tc>
          <w:tcPr>
            <w:tcW w:w="2835" w:type="dxa"/>
            <w:tcBorders>
              <w:top w:val="nil"/>
              <w:left w:val="nil"/>
              <w:bottom w:val="single" w:sz="4" w:space="0" w:color="auto"/>
              <w:right w:val="single" w:sz="4" w:space="0" w:color="auto"/>
            </w:tcBorders>
            <w:shd w:val="clear" w:color="auto" w:fill="auto"/>
            <w:noWrap/>
            <w:vAlign w:val="bottom"/>
            <w:hideMark/>
          </w:tcPr>
          <w:p w14:paraId="16069F0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05020225299020000150</w:t>
            </w:r>
          </w:p>
        </w:tc>
        <w:tc>
          <w:tcPr>
            <w:tcW w:w="1723" w:type="dxa"/>
            <w:tcBorders>
              <w:top w:val="nil"/>
              <w:left w:val="nil"/>
              <w:bottom w:val="single" w:sz="4" w:space="0" w:color="auto"/>
              <w:right w:val="single" w:sz="4" w:space="0" w:color="auto"/>
            </w:tcBorders>
            <w:shd w:val="clear" w:color="auto" w:fill="auto"/>
            <w:noWrap/>
            <w:vAlign w:val="bottom"/>
            <w:hideMark/>
          </w:tcPr>
          <w:p w14:paraId="170F0FD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3 920,00</w:t>
            </w:r>
          </w:p>
        </w:tc>
      </w:tr>
      <w:tr w:rsidR="001B4325" w:rsidRPr="001B4325" w14:paraId="3F5E396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9B65AD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53C82B0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07520225402020000150</w:t>
            </w:r>
          </w:p>
        </w:tc>
        <w:tc>
          <w:tcPr>
            <w:tcW w:w="1723" w:type="dxa"/>
            <w:tcBorders>
              <w:top w:val="nil"/>
              <w:left w:val="nil"/>
              <w:bottom w:val="single" w:sz="4" w:space="0" w:color="auto"/>
              <w:right w:val="single" w:sz="4" w:space="0" w:color="auto"/>
            </w:tcBorders>
            <w:shd w:val="clear" w:color="auto" w:fill="auto"/>
            <w:noWrap/>
            <w:vAlign w:val="bottom"/>
            <w:hideMark/>
          </w:tcPr>
          <w:p w14:paraId="41283AA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3 928,30</w:t>
            </w:r>
          </w:p>
        </w:tc>
      </w:tr>
      <w:tr w:rsidR="001B4325" w:rsidRPr="001B4325" w14:paraId="5DCC9F69"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CCE365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835" w:type="dxa"/>
            <w:tcBorders>
              <w:top w:val="nil"/>
              <w:left w:val="nil"/>
              <w:bottom w:val="single" w:sz="4" w:space="0" w:color="auto"/>
              <w:right w:val="single" w:sz="4" w:space="0" w:color="auto"/>
            </w:tcBorders>
            <w:shd w:val="clear" w:color="auto" w:fill="auto"/>
            <w:noWrap/>
            <w:vAlign w:val="bottom"/>
            <w:hideMark/>
          </w:tcPr>
          <w:p w14:paraId="2E07410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20020225462020000150</w:t>
            </w:r>
          </w:p>
        </w:tc>
        <w:tc>
          <w:tcPr>
            <w:tcW w:w="1723" w:type="dxa"/>
            <w:tcBorders>
              <w:top w:val="nil"/>
              <w:left w:val="nil"/>
              <w:bottom w:val="single" w:sz="4" w:space="0" w:color="auto"/>
              <w:right w:val="single" w:sz="4" w:space="0" w:color="auto"/>
            </w:tcBorders>
            <w:shd w:val="clear" w:color="auto" w:fill="auto"/>
            <w:noWrap/>
            <w:vAlign w:val="bottom"/>
            <w:hideMark/>
          </w:tcPr>
          <w:p w14:paraId="6755B34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332,72</w:t>
            </w:r>
          </w:p>
        </w:tc>
      </w:tr>
      <w:tr w:rsidR="001B4325" w:rsidRPr="001B4325" w14:paraId="623FC78B"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0C647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76596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16320225466020000150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3351C00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5 500,00</w:t>
            </w:r>
          </w:p>
        </w:tc>
      </w:tr>
      <w:tr w:rsidR="001B4325" w:rsidRPr="001B4325" w14:paraId="06C7975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3D70FE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35" w:type="dxa"/>
            <w:tcBorders>
              <w:top w:val="nil"/>
              <w:left w:val="nil"/>
              <w:bottom w:val="single" w:sz="4" w:space="0" w:color="auto"/>
              <w:right w:val="single" w:sz="4" w:space="0" w:color="auto"/>
            </w:tcBorders>
            <w:shd w:val="clear" w:color="auto" w:fill="auto"/>
            <w:noWrap/>
            <w:vAlign w:val="bottom"/>
            <w:hideMark/>
          </w:tcPr>
          <w:p w14:paraId="2C8962F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16320225467020000150</w:t>
            </w:r>
          </w:p>
        </w:tc>
        <w:tc>
          <w:tcPr>
            <w:tcW w:w="1723" w:type="dxa"/>
            <w:tcBorders>
              <w:top w:val="nil"/>
              <w:left w:val="nil"/>
              <w:bottom w:val="single" w:sz="4" w:space="0" w:color="auto"/>
              <w:right w:val="single" w:sz="4" w:space="0" w:color="auto"/>
            </w:tcBorders>
            <w:shd w:val="clear" w:color="auto" w:fill="auto"/>
            <w:noWrap/>
            <w:vAlign w:val="bottom"/>
            <w:hideMark/>
          </w:tcPr>
          <w:p w14:paraId="2DA7507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11 112,00</w:t>
            </w:r>
          </w:p>
        </w:tc>
      </w:tr>
      <w:tr w:rsidR="001B4325" w:rsidRPr="001B4325" w14:paraId="73F27D7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04B1F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792C9C7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20520225490020000150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F7B302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4 537 481,90</w:t>
            </w:r>
          </w:p>
        </w:tc>
      </w:tr>
      <w:tr w:rsidR="001B4325" w:rsidRPr="001B4325" w14:paraId="0E973DC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8C4146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создание новых мест дополнительного образования детей</w:t>
            </w:r>
          </w:p>
        </w:tc>
        <w:tc>
          <w:tcPr>
            <w:tcW w:w="2835" w:type="dxa"/>
            <w:tcBorders>
              <w:top w:val="nil"/>
              <w:left w:val="nil"/>
              <w:bottom w:val="single" w:sz="4" w:space="0" w:color="auto"/>
              <w:right w:val="single" w:sz="4" w:space="0" w:color="auto"/>
            </w:tcBorders>
            <w:shd w:val="clear" w:color="auto" w:fill="auto"/>
            <w:noWrap/>
            <w:vAlign w:val="bottom"/>
            <w:hideMark/>
          </w:tcPr>
          <w:p w14:paraId="554F62B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20520225491020000150</w:t>
            </w:r>
          </w:p>
        </w:tc>
        <w:tc>
          <w:tcPr>
            <w:tcW w:w="1723" w:type="dxa"/>
            <w:tcBorders>
              <w:top w:val="nil"/>
              <w:left w:val="nil"/>
              <w:bottom w:val="single" w:sz="4" w:space="0" w:color="auto"/>
              <w:right w:val="single" w:sz="4" w:space="0" w:color="auto"/>
            </w:tcBorders>
            <w:shd w:val="clear" w:color="auto" w:fill="auto"/>
            <w:noWrap/>
            <w:vAlign w:val="bottom"/>
            <w:hideMark/>
          </w:tcPr>
          <w:p w14:paraId="618A381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486 438,70</w:t>
            </w:r>
          </w:p>
        </w:tc>
      </w:tr>
      <w:tr w:rsidR="001B4325" w:rsidRPr="001B4325" w14:paraId="089D1BF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B2A9AB7" w14:textId="1A8BCD1E"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финансовое обеспечение мероприятий федеральной целевой программы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Развитие физической культуры и спорта в Российской Федерации на 2016 - 2020 годы</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0C7E55F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31520225495020000150</w:t>
            </w:r>
          </w:p>
        </w:tc>
        <w:tc>
          <w:tcPr>
            <w:tcW w:w="1723" w:type="dxa"/>
            <w:tcBorders>
              <w:top w:val="nil"/>
              <w:left w:val="nil"/>
              <w:bottom w:val="single" w:sz="4" w:space="0" w:color="auto"/>
              <w:right w:val="single" w:sz="4" w:space="0" w:color="auto"/>
            </w:tcBorders>
            <w:shd w:val="clear" w:color="auto" w:fill="auto"/>
            <w:noWrap/>
            <w:vAlign w:val="bottom"/>
            <w:hideMark/>
          </w:tcPr>
          <w:p w14:paraId="65B5C03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97 091,00</w:t>
            </w:r>
          </w:p>
        </w:tc>
      </w:tr>
      <w:tr w:rsidR="001B4325" w:rsidRPr="001B4325" w14:paraId="709C656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E46758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835" w:type="dxa"/>
            <w:tcBorders>
              <w:top w:val="nil"/>
              <w:left w:val="nil"/>
              <w:bottom w:val="single" w:sz="4" w:space="0" w:color="auto"/>
              <w:right w:val="single" w:sz="4" w:space="0" w:color="auto"/>
            </w:tcBorders>
            <w:shd w:val="clear" w:color="auto" w:fill="auto"/>
            <w:noWrap/>
            <w:vAlign w:val="bottom"/>
            <w:hideMark/>
          </w:tcPr>
          <w:p w14:paraId="40166DC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31220225497020000150</w:t>
            </w:r>
          </w:p>
        </w:tc>
        <w:tc>
          <w:tcPr>
            <w:tcW w:w="1723" w:type="dxa"/>
            <w:tcBorders>
              <w:top w:val="nil"/>
              <w:left w:val="nil"/>
              <w:bottom w:val="single" w:sz="4" w:space="0" w:color="auto"/>
              <w:right w:val="single" w:sz="4" w:space="0" w:color="auto"/>
            </w:tcBorders>
            <w:shd w:val="clear" w:color="auto" w:fill="auto"/>
            <w:noWrap/>
            <w:vAlign w:val="bottom"/>
            <w:hideMark/>
          </w:tcPr>
          <w:p w14:paraId="377DCFD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108 491,10</w:t>
            </w:r>
          </w:p>
        </w:tc>
      </w:tr>
      <w:tr w:rsidR="001B4325" w:rsidRPr="001B4325" w14:paraId="7DFBE90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AEB97A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реализацию мероприятий в сфере реабилитации и </w:t>
            </w:r>
            <w:proofErr w:type="spellStart"/>
            <w:r w:rsidRPr="001B4325">
              <w:rPr>
                <w:rFonts w:ascii="Times New Roman" w:eastAsia="Times New Roman" w:hAnsi="Times New Roman"/>
                <w:sz w:val="24"/>
                <w:szCs w:val="24"/>
                <w:lang w:eastAsia="ru-RU"/>
              </w:rPr>
              <w:t>абилитации</w:t>
            </w:r>
            <w:proofErr w:type="spellEnd"/>
            <w:r w:rsidRPr="001B4325">
              <w:rPr>
                <w:rFonts w:ascii="Times New Roman" w:eastAsia="Times New Roman" w:hAnsi="Times New Roman"/>
                <w:sz w:val="24"/>
                <w:szCs w:val="24"/>
                <w:lang w:eastAsia="ru-RU"/>
              </w:rPr>
              <w:t xml:space="preserve"> инвалидов</w:t>
            </w:r>
          </w:p>
        </w:tc>
        <w:tc>
          <w:tcPr>
            <w:tcW w:w="2835" w:type="dxa"/>
            <w:tcBorders>
              <w:top w:val="nil"/>
              <w:left w:val="nil"/>
              <w:bottom w:val="single" w:sz="4" w:space="0" w:color="auto"/>
              <w:right w:val="single" w:sz="4" w:space="0" w:color="auto"/>
            </w:tcBorders>
            <w:shd w:val="clear" w:color="auto" w:fill="auto"/>
            <w:noWrap/>
            <w:vAlign w:val="bottom"/>
            <w:hideMark/>
          </w:tcPr>
          <w:p w14:paraId="7B26D7E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20020225514020000150</w:t>
            </w:r>
          </w:p>
        </w:tc>
        <w:tc>
          <w:tcPr>
            <w:tcW w:w="1723" w:type="dxa"/>
            <w:tcBorders>
              <w:top w:val="nil"/>
              <w:left w:val="nil"/>
              <w:bottom w:val="single" w:sz="4" w:space="0" w:color="auto"/>
              <w:right w:val="single" w:sz="4" w:space="0" w:color="auto"/>
            </w:tcBorders>
            <w:shd w:val="clear" w:color="auto" w:fill="auto"/>
            <w:noWrap/>
            <w:vAlign w:val="bottom"/>
            <w:hideMark/>
          </w:tcPr>
          <w:p w14:paraId="1C36D0F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74 462,33</w:t>
            </w:r>
          </w:p>
        </w:tc>
      </w:tr>
      <w:tr w:rsidR="001B4325" w:rsidRPr="001B4325" w14:paraId="56E5C4C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428769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835" w:type="dxa"/>
            <w:tcBorders>
              <w:top w:val="nil"/>
              <w:left w:val="nil"/>
              <w:bottom w:val="single" w:sz="4" w:space="0" w:color="auto"/>
              <w:right w:val="single" w:sz="4" w:space="0" w:color="auto"/>
            </w:tcBorders>
            <w:shd w:val="clear" w:color="auto" w:fill="auto"/>
            <w:noWrap/>
            <w:vAlign w:val="bottom"/>
            <w:hideMark/>
          </w:tcPr>
          <w:p w14:paraId="5F5A0A7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04520225516020000150</w:t>
            </w:r>
          </w:p>
        </w:tc>
        <w:tc>
          <w:tcPr>
            <w:tcW w:w="1723" w:type="dxa"/>
            <w:tcBorders>
              <w:top w:val="nil"/>
              <w:left w:val="nil"/>
              <w:bottom w:val="single" w:sz="4" w:space="0" w:color="auto"/>
              <w:right w:val="single" w:sz="4" w:space="0" w:color="auto"/>
            </w:tcBorders>
            <w:shd w:val="clear" w:color="auto" w:fill="auto"/>
            <w:noWrap/>
            <w:vAlign w:val="bottom"/>
            <w:hideMark/>
          </w:tcPr>
          <w:p w14:paraId="1C507D5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9 279,40</w:t>
            </w:r>
          </w:p>
        </w:tc>
      </w:tr>
      <w:tr w:rsidR="001B4325" w:rsidRPr="001B4325" w14:paraId="5F90B06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7BAF36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835" w:type="dxa"/>
            <w:tcBorders>
              <w:top w:val="nil"/>
              <w:left w:val="nil"/>
              <w:bottom w:val="single" w:sz="4" w:space="0" w:color="auto"/>
              <w:right w:val="single" w:sz="4" w:space="0" w:color="auto"/>
            </w:tcBorders>
            <w:shd w:val="clear" w:color="auto" w:fill="auto"/>
            <w:noWrap/>
            <w:vAlign w:val="bottom"/>
            <w:hideMark/>
          </w:tcPr>
          <w:p w14:paraId="6A1808C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16320225517020000150</w:t>
            </w:r>
          </w:p>
        </w:tc>
        <w:tc>
          <w:tcPr>
            <w:tcW w:w="1723" w:type="dxa"/>
            <w:tcBorders>
              <w:top w:val="nil"/>
              <w:left w:val="nil"/>
              <w:bottom w:val="single" w:sz="4" w:space="0" w:color="auto"/>
              <w:right w:val="single" w:sz="4" w:space="0" w:color="auto"/>
            </w:tcBorders>
            <w:shd w:val="clear" w:color="auto" w:fill="auto"/>
            <w:noWrap/>
            <w:vAlign w:val="bottom"/>
            <w:hideMark/>
          </w:tcPr>
          <w:p w14:paraId="3715EF7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7 753,40</w:t>
            </w:r>
          </w:p>
        </w:tc>
      </w:tr>
      <w:tr w:rsidR="001B4325" w:rsidRPr="001B4325" w14:paraId="452BA76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CCB2E4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Субсидия бюджетам субъектов Российской Федерации на поддержку отрасли культуры</w:t>
            </w:r>
          </w:p>
        </w:tc>
        <w:tc>
          <w:tcPr>
            <w:tcW w:w="2835" w:type="dxa"/>
            <w:tcBorders>
              <w:top w:val="nil"/>
              <w:left w:val="nil"/>
              <w:bottom w:val="single" w:sz="4" w:space="0" w:color="auto"/>
              <w:right w:val="single" w:sz="4" w:space="0" w:color="auto"/>
            </w:tcBorders>
            <w:shd w:val="clear" w:color="auto" w:fill="auto"/>
            <w:noWrap/>
            <w:vAlign w:val="bottom"/>
            <w:hideMark/>
          </w:tcPr>
          <w:p w14:paraId="29BB977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16320225519020000150</w:t>
            </w:r>
          </w:p>
        </w:tc>
        <w:tc>
          <w:tcPr>
            <w:tcW w:w="1723" w:type="dxa"/>
            <w:tcBorders>
              <w:top w:val="nil"/>
              <w:left w:val="nil"/>
              <w:bottom w:val="single" w:sz="4" w:space="0" w:color="auto"/>
              <w:right w:val="single" w:sz="4" w:space="0" w:color="auto"/>
            </w:tcBorders>
            <w:shd w:val="clear" w:color="auto" w:fill="auto"/>
            <w:noWrap/>
            <w:vAlign w:val="bottom"/>
            <w:hideMark/>
          </w:tcPr>
          <w:p w14:paraId="1CAD734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178 247,10</w:t>
            </w:r>
          </w:p>
        </w:tc>
      </w:tr>
      <w:tr w:rsidR="001B4325" w:rsidRPr="001B4325" w14:paraId="2C3080F4"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6C31BD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835" w:type="dxa"/>
            <w:tcBorders>
              <w:top w:val="nil"/>
              <w:left w:val="nil"/>
              <w:bottom w:val="single" w:sz="4" w:space="0" w:color="auto"/>
              <w:right w:val="single" w:sz="4" w:space="0" w:color="auto"/>
            </w:tcBorders>
            <w:shd w:val="clear" w:color="auto" w:fill="auto"/>
            <w:noWrap/>
            <w:vAlign w:val="bottom"/>
            <w:hideMark/>
          </w:tcPr>
          <w:p w14:paraId="76103B7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20520225520020000150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7C5D95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253 828,10</w:t>
            </w:r>
          </w:p>
        </w:tc>
      </w:tr>
      <w:tr w:rsidR="001B4325" w:rsidRPr="001B4325" w14:paraId="270B0934"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CFE50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w:t>
            </w:r>
            <w:r w:rsidRPr="001B4325">
              <w:rPr>
                <w:rFonts w:ascii="Times New Roman" w:eastAsia="Times New Roman" w:hAnsi="Times New Roman"/>
                <w:sz w:val="24"/>
                <w:szCs w:val="24"/>
                <w:lang w:eastAsia="ru-RU"/>
              </w:rPr>
              <w:lastRenderedPageBreak/>
              <w:t>состав Северо-Кавказского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916BC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31120225523020000150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52E1446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401 000,00</w:t>
            </w:r>
          </w:p>
        </w:tc>
      </w:tr>
      <w:tr w:rsidR="001B4325" w:rsidRPr="001B4325" w14:paraId="1464EEF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6CD02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835" w:type="dxa"/>
            <w:tcBorders>
              <w:top w:val="nil"/>
              <w:left w:val="nil"/>
              <w:bottom w:val="single" w:sz="4" w:space="0" w:color="auto"/>
              <w:right w:val="single" w:sz="4" w:space="0" w:color="auto"/>
            </w:tcBorders>
            <w:shd w:val="clear" w:color="auto" w:fill="auto"/>
            <w:noWrap/>
            <w:vAlign w:val="bottom"/>
            <w:hideMark/>
          </w:tcPr>
          <w:p w14:paraId="027B48B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31220225524020000150</w:t>
            </w:r>
          </w:p>
        </w:tc>
        <w:tc>
          <w:tcPr>
            <w:tcW w:w="1723" w:type="dxa"/>
            <w:tcBorders>
              <w:top w:val="nil"/>
              <w:left w:val="nil"/>
              <w:bottom w:val="single" w:sz="4" w:space="0" w:color="auto"/>
              <w:right w:val="single" w:sz="4" w:space="0" w:color="auto"/>
            </w:tcBorders>
            <w:shd w:val="clear" w:color="auto" w:fill="auto"/>
            <w:noWrap/>
            <w:vAlign w:val="bottom"/>
            <w:hideMark/>
          </w:tcPr>
          <w:p w14:paraId="4EA1130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99 000,00</w:t>
            </w:r>
          </w:p>
        </w:tc>
      </w:tr>
      <w:tr w:rsidR="001B4325" w:rsidRPr="001B4325" w14:paraId="018C08F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F30FD6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2835" w:type="dxa"/>
            <w:tcBorders>
              <w:top w:val="nil"/>
              <w:left w:val="nil"/>
              <w:bottom w:val="single" w:sz="4" w:space="0" w:color="auto"/>
              <w:right w:val="single" w:sz="4" w:space="0" w:color="auto"/>
            </w:tcBorders>
            <w:shd w:val="clear" w:color="auto" w:fill="auto"/>
            <w:noWrap/>
            <w:vAlign w:val="bottom"/>
            <w:hideMark/>
          </w:tcPr>
          <w:p w14:paraId="1577548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05720225527020000150</w:t>
            </w:r>
          </w:p>
        </w:tc>
        <w:tc>
          <w:tcPr>
            <w:tcW w:w="1723" w:type="dxa"/>
            <w:tcBorders>
              <w:top w:val="nil"/>
              <w:left w:val="nil"/>
              <w:bottom w:val="single" w:sz="4" w:space="0" w:color="auto"/>
              <w:right w:val="single" w:sz="4" w:space="0" w:color="auto"/>
            </w:tcBorders>
            <w:shd w:val="clear" w:color="auto" w:fill="auto"/>
            <w:noWrap/>
            <w:vAlign w:val="bottom"/>
            <w:hideMark/>
          </w:tcPr>
          <w:p w14:paraId="1DF2AAB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9 563,60</w:t>
            </w:r>
          </w:p>
        </w:tc>
      </w:tr>
      <w:tr w:rsidR="001B4325" w:rsidRPr="001B4325" w14:paraId="5BA2560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441E24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2835" w:type="dxa"/>
            <w:tcBorders>
              <w:top w:val="nil"/>
              <w:left w:val="nil"/>
              <w:bottom w:val="single" w:sz="4" w:space="0" w:color="auto"/>
              <w:right w:val="single" w:sz="4" w:space="0" w:color="auto"/>
            </w:tcBorders>
            <w:shd w:val="clear" w:color="auto" w:fill="auto"/>
            <w:noWrap/>
            <w:vAlign w:val="bottom"/>
            <w:hideMark/>
          </w:tcPr>
          <w:p w14:paraId="1E93584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31120225527020000150</w:t>
            </w:r>
          </w:p>
        </w:tc>
        <w:tc>
          <w:tcPr>
            <w:tcW w:w="1723" w:type="dxa"/>
            <w:tcBorders>
              <w:top w:val="nil"/>
              <w:left w:val="nil"/>
              <w:bottom w:val="single" w:sz="4" w:space="0" w:color="auto"/>
              <w:right w:val="single" w:sz="4" w:space="0" w:color="auto"/>
            </w:tcBorders>
            <w:shd w:val="clear" w:color="auto" w:fill="auto"/>
            <w:noWrap/>
            <w:vAlign w:val="bottom"/>
            <w:hideMark/>
          </w:tcPr>
          <w:p w14:paraId="15AE529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308 001,50</w:t>
            </w:r>
          </w:p>
        </w:tc>
      </w:tr>
      <w:tr w:rsidR="001B4325" w:rsidRPr="001B4325" w14:paraId="496B83C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DCBEE3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37F78D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20520225538020000150</w:t>
            </w:r>
          </w:p>
        </w:tc>
        <w:tc>
          <w:tcPr>
            <w:tcW w:w="1723" w:type="dxa"/>
            <w:tcBorders>
              <w:top w:val="nil"/>
              <w:left w:val="nil"/>
              <w:bottom w:val="single" w:sz="4" w:space="0" w:color="auto"/>
              <w:right w:val="single" w:sz="4" w:space="0" w:color="auto"/>
            </w:tcBorders>
            <w:shd w:val="clear" w:color="auto" w:fill="auto"/>
            <w:noWrap/>
            <w:vAlign w:val="bottom"/>
            <w:hideMark/>
          </w:tcPr>
          <w:p w14:paraId="1C4CCD4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15 115,30</w:t>
            </w:r>
          </w:p>
        </w:tc>
      </w:tr>
      <w:tr w:rsidR="001B4325" w:rsidRPr="001B4325" w14:paraId="25CA264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CAADCC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1E4B1B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20520225539020000150</w:t>
            </w:r>
          </w:p>
        </w:tc>
        <w:tc>
          <w:tcPr>
            <w:tcW w:w="1723" w:type="dxa"/>
            <w:tcBorders>
              <w:top w:val="nil"/>
              <w:left w:val="nil"/>
              <w:bottom w:val="single" w:sz="4" w:space="0" w:color="auto"/>
              <w:right w:val="single" w:sz="4" w:space="0" w:color="auto"/>
            </w:tcBorders>
            <w:shd w:val="clear" w:color="auto" w:fill="auto"/>
            <w:noWrap/>
            <w:vAlign w:val="bottom"/>
            <w:hideMark/>
          </w:tcPr>
          <w:p w14:paraId="3D8155E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27 911,90</w:t>
            </w:r>
          </w:p>
        </w:tc>
      </w:tr>
      <w:tr w:rsidR="001B4325" w:rsidRPr="001B4325" w14:paraId="1F93A67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72BB06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21B899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31220225540020000150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579E00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281 387,80</w:t>
            </w:r>
          </w:p>
        </w:tc>
      </w:tr>
      <w:tr w:rsidR="001B4325" w:rsidRPr="001B4325" w14:paraId="7D32C523"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E66C34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2835" w:type="dxa"/>
            <w:tcBorders>
              <w:top w:val="nil"/>
              <w:left w:val="nil"/>
              <w:bottom w:val="single" w:sz="4" w:space="0" w:color="auto"/>
              <w:right w:val="single" w:sz="4" w:space="0" w:color="auto"/>
            </w:tcBorders>
            <w:shd w:val="clear" w:color="auto" w:fill="auto"/>
            <w:noWrap/>
            <w:vAlign w:val="bottom"/>
            <w:hideMark/>
          </w:tcPr>
          <w:p w14:paraId="475D772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20720225541020000150</w:t>
            </w:r>
          </w:p>
        </w:tc>
        <w:tc>
          <w:tcPr>
            <w:tcW w:w="1723" w:type="dxa"/>
            <w:tcBorders>
              <w:top w:val="nil"/>
              <w:left w:val="nil"/>
              <w:bottom w:val="single" w:sz="4" w:space="0" w:color="auto"/>
              <w:right w:val="single" w:sz="4" w:space="0" w:color="auto"/>
            </w:tcBorders>
            <w:shd w:val="clear" w:color="auto" w:fill="auto"/>
            <w:noWrap/>
            <w:vAlign w:val="bottom"/>
            <w:hideMark/>
          </w:tcPr>
          <w:p w14:paraId="67B09AE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38 542,99</w:t>
            </w:r>
          </w:p>
        </w:tc>
      </w:tr>
      <w:tr w:rsidR="001B4325" w:rsidRPr="001B4325" w14:paraId="5C08D049"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C1C54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Субсидии бюджетам субъектов Российской Федерации на повышение продуктивности в молочном скотоводстве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BA0E7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20720225542020000150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67CA6EC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16 230,00</w:t>
            </w:r>
          </w:p>
        </w:tc>
      </w:tr>
      <w:tr w:rsidR="001B4325" w:rsidRPr="001B4325" w14:paraId="34E295C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92B745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2835" w:type="dxa"/>
            <w:tcBorders>
              <w:top w:val="nil"/>
              <w:left w:val="nil"/>
              <w:bottom w:val="single" w:sz="4" w:space="0" w:color="auto"/>
              <w:right w:val="single" w:sz="4" w:space="0" w:color="auto"/>
            </w:tcBorders>
            <w:shd w:val="clear" w:color="auto" w:fill="auto"/>
            <w:noWrap/>
            <w:vAlign w:val="bottom"/>
            <w:hideMark/>
          </w:tcPr>
          <w:p w14:paraId="731BC03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20720225543020000150</w:t>
            </w:r>
          </w:p>
        </w:tc>
        <w:tc>
          <w:tcPr>
            <w:tcW w:w="1723" w:type="dxa"/>
            <w:tcBorders>
              <w:top w:val="nil"/>
              <w:left w:val="nil"/>
              <w:bottom w:val="single" w:sz="4" w:space="0" w:color="auto"/>
              <w:right w:val="single" w:sz="4" w:space="0" w:color="auto"/>
            </w:tcBorders>
            <w:shd w:val="clear" w:color="auto" w:fill="auto"/>
            <w:noWrap/>
            <w:vAlign w:val="bottom"/>
            <w:hideMark/>
          </w:tcPr>
          <w:p w14:paraId="0AA9F32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715 524,00</w:t>
            </w:r>
          </w:p>
        </w:tc>
      </w:tr>
      <w:tr w:rsidR="001B4325" w:rsidRPr="001B4325" w14:paraId="33A33F2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39804D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835" w:type="dxa"/>
            <w:tcBorders>
              <w:top w:val="nil"/>
              <w:left w:val="nil"/>
              <w:bottom w:val="single" w:sz="4" w:space="0" w:color="auto"/>
              <w:right w:val="single" w:sz="4" w:space="0" w:color="auto"/>
            </w:tcBorders>
            <w:shd w:val="clear" w:color="auto" w:fill="auto"/>
            <w:noWrap/>
            <w:vAlign w:val="bottom"/>
            <w:hideMark/>
          </w:tcPr>
          <w:p w14:paraId="29FEDCB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31220225555020000150</w:t>
            </w:r>
          </w:p>
        </w:tc>
        <w:tc>
          <w:tcPr>
            <w:tcW w:w="1723" w:type="dxa"/>
            <w:tcBorders>
              <w:top w:val="nil"/>
              <w:left w:val="nil"/>
              <w:bottom w:val="single" w:sz="4" w:space="0" w:color="auto"/>
              <w:right w:val="single" w:sz="4" w:space="0" w:color="auto"/>
            </w:tcBorders>
            <w:shd w:val="clear" w:color="auto" w:fill="auto"/>
            <w:noWrap/>
            <w:vAlign w:val="bottom"/>
            <w:hideMark/>
          </w:tcPr>
          <w:p w14:paraId="316610E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429 943,60</w:t>
            </w:r>
          </w:p>
        </w:tc>
      </w:tr>
      <w:tr w:rsidR="001B4325" w:rsidRPr="001B4325" w14:paraId="098032A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8BA1E0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обеспечение устойчивого развития сельских территорий</w:t>
            </w:r>
          </w:p>
        </w:tc>
        <w:tc>
          <w:tcPr>
            <w:tcW w:w="2835" w:type="dxa"/>
            <w:tcBorders>
              <w:top w:val="nil"/>
              <w:left w:val="nil"/>
              <w:bottom w:val="single" w:sz="4" w:space="0" w:color="auto"/>
              <w:right w:val="single" w:sz="4" w:space="0" w:color="auto"/>
            </w:tcBorders>
            <w:shd w:val="clear" w:color="auto" w:fill="auto"/>
            <w:noWrap/>
            <w:vAlign w:val="bottom"/>
            <w:hideMark/>
          </w:tcPr>
          <w:p w14:paraId="371E8CC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20720225567020000150</w:t>
            </w:r>
          </w:p>
        </w:tc>
        <w:tc>
          <w:tcPr>
            <w:tcW w:w="1723" w:type="dxa"/>
            <w:tcBorders>
              <w:top w:val="nil"/>
              <w:left w:val="nil"/>
              <w:bottom w:val="single" w:sz="4" w:space="0" w:color="auto"/>
              <w:right w:val="single" w:sz="4" w:space="0" w:color="auto"/>
            </w:tcBorders>
            <w:shd w:val="clear" w:color="auto" w:fill="auto"/>
            <w:noWrap/>
            <w:vAlign w:val="bottom"/>
            <w:hideMark/>
          </w:tcPr>
          <w:p w14:paraId="2A0B2B1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94 844,70</w:t>
            </w:r>
          </w:p>
        </w:tc>
      </w:tr>
      <w:tr w:rsidR="001B4325" w:rsidRPr="001B4325" w14:paraId="2AFD5AC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623CD5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обеспечение устойчивого развития сельских территорий</w:t>
            </w:r>
          </w:p>
        </w:tc>
        <w:tc>
          <w:tcPr>
            <w:tcW w:w="2835" w:type="dxa"/>
            <w:tcBorders>
              <w:top w:val="nil"/>
              <w:left w:val="nil"/>
              <w:bottom w:val="single" w:sz="4" w:space="0" w:color="auto"/>
              <w:right w:val="single" w:sz="4" w:space="0" w:color="auto"/>
            </w:tcBorders>
            <w:shd w:val="clear" w:color="auto" w:fill="auto"/>
            <w:noWrap/>
            <w:vAlign w:val="bottom"/>
            <w:hideMark/>
          </w:tcPr>
          <w:p w14:paraId="768A586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23220225567020000150</w:t>
            </w:r>
          </w:p>
        </w:tc>
        <w:tc>
          <w:tcPr>
            <w:tcW w:w="1723" w:type="dxa"/>
            <w:tcBorders>
              <w:top w:val="nil"/>
              <w:left w:val="nil"/>
              <w:bottom w:val="single" w:sz="4" w:space="0" w:color="auto"/>
              <w:right w:val="single" w:sz="4" w:space="0" w:color="auto"/>
            </w:tcBorders>
            <w:shd w:val="clear" w:color="auto" w:fill="auto"/>
            <w:noWrap/>
            <w:vAlign w:val="bottom"/>
            <w:hideMark/>
          </w:tcPr>
          <w:p w14:paraId="346F402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21CCCE3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48F939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835" w:type="dxa"/>
            <w:tcBorders>
              <w:top w:val="nil"/>
              <w:left w:val="nil"/>
              <w:bottom w:val="single" w:sz="4" w:space="0" w:color="auto"/>
              <w:right w:val="single" w:sz="4" w:space="0" w:color="auto"/>
            </w:tcBorders>
            <w:shd w:val="clear" w:color="auto" w:fill="auto"/>
            <w:noWrap/>
            <w:vAlign w:val="bottom"/>
            <w:hideMark/>
          </w:tcPr>
          <w:p w14:paraId="231E4D9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20720225568020000150</w:t>
            </w:r>
          </w:p>
        </w:tc>
        <w:tc>
          <w:tcPr>
            <w:tcW w:w="1723" w:type="dxa"/>
            <w:tcBorders>
              <w:top w:val="nil"/>
              <w:left w:val="nil"/>
              <w:bottom w:val="single" w:sz="4" w:space="0" w:color="auto"/>
              <w:right w:val="single" w:sz="4" w:space="0" w:color="auto"/>
            </w:tcBorders>
            <w:shd w:val="clear" w:color="auto" w:fill="auto"/>
            <w:noWrap/>
            <w:vAlign w:val="bottom"/>
            <w:hideMark/>
          </w:tcPr>
          <w:p w14:paraId="5C93811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135 696,20</w:t>
            </w:r>
          </w:p>
        </w:tc>
      </w:tr>
      <w:tr w:rsidR="001B4325" w:rsidRPr="001B4325" w14:paraId="4F51910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90ED80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капитальных вложений в объекты государственной собственности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983A25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07520227111020000150</w:t>
            </w:r>
          </w:p>
        </w:tc>
        <w:tc>
          <w:tcPr>
            <w:tcW w:w="1723" w:type="dxa"/>
            <w:tcBorders>
              <w:top w:val="nil"/>
              <w:left w:val="nil"/>
              <w:bottom w:val="single" w:sz="4" w:space="0" w:color="auto"/>
              <w:right w:val="single" w:sz="4" w:space="0" w:color="auto"/>
            </w:tcBorders>
            <w:shd w:val="clear" w:color="auto" w:fill="auto"/>
            <w:noWrap/>
            <w:vAlign w:val="bottom"/>
            <w:hideMark/>
          </w:tcPr>
          <w:p w14:paraId="29F8F81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231 080,00</w:t>
            </w:r>
          </w:p>
        </w:tc>
      </w:tr>
      <w:tr w:rsidR="001B4325" w:rsidRPr="001B4325" w14:paraId="61A57BB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736504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капитальных вложений в объекты муниципальной собственности</w:t>
            </w:r>
          </w:p>
        </w:tc>
        <w:tc>
          <w:tcPr>
            <w:tcW w:w="2835" w:type="dxa"/>
            <w:tcBorders>
              <w:top w:val="nil"/>
              <w:left w:val="nil"/>
              <w:bottom w:val="single" w:sz="4" w:space="0" w:color="auto"/>
              <w:right w:val="single" w:sz="4" w:space="0" w:color="auto"/>
            </w:tcBorders>
            <w:shd w:val="clear" w:color="auto" w:fill="auto"/>
            <w:noWrap/>
            <w:vAlign w:val="bottom"/>
            <w:hideMark/>
          </w:tcPr>
          <w:p w14:paraId="49B2823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31220227112020000150</w:t>
            </w:r>
          </w:p>
        </w:tc>
        <w:tc>
          <w:tcPr>
            <w:tcW w:w="1723" w:type="dxa"/>
            <w:tcBorders>
              <w:top w:val="nil"/>
              <w:left w:val="nil"/>
              <w:bottom w:val="single" w:sz="4" w:space="0" w:color="auto"/>
              <w:right w:val="single" w:sz="4" w:space="0" w:color="auto"/>
            </w:tcBorders>
            <w:shd w:val="clear" w:color="auto" w:fill="auto"/>
            <w:noWrap/>
            <w:vAlign w:val="bottom"/>
            <w:hideMark/>
          </w:tcPr>
          <w:p w14:paraId="603B652E"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0A2E659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486F0F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2835" w:type="dxa"/>
            <w:tcBorders>
              <w:top w:val="nil"/>
              <w:left w:val="nil"/>
              <w:bottom w:val="single" w:sz="4" w:space="0" w:color="auto"/>
              <w:right w:val="single" w:sz="4" w:space="0" w:color="auto"/>
            </w:tcBorders>
            <w:shd w:val="clear" w:color="auto" w:fill="auto"/>
            <w:noWrap/>
            <w:vAlign w:val="bottom"/>
            <w:hideMark/>
          </w:tcPr>
          <w:p w14:paraId="67D63DD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20720227567020000150</w:t>
            </w:r>
          </w:p>
        </w:tc>
        <w:tc>
          <w:tcPr>
            <w:tcW w:w="1723" w:type="dxa"/>
            <w:tcBorders>
              <w:top w:val="nil"/>
              <w:left w:val="nil"/>
              <w:bottom w:val="single" w:sz="4" w:space="0" w:color="auto"/>
              <w:right w:val="single" w:sz="4" w:space="0" w:color="auto"/>
            </w:tcBorders>
            <w:shd w:val="clear" w:color="auto" w:fill="auto"/>
            <w:noWrap/>
            <w:vAlign w:val="bottom"/>
            <w:hideMark/>
          </w:tcPr>
          <w:p w14:paraId="2110523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53 448,90</w:t>
            </w:r>
          </w:p>
        </w:tc>
      </w:tr>
      <w:tr w:rsidR="001B4325" w:rsidRPr="001B4325" w14:paraId="33034F5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FC1D6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Субсидии бюджетам субъектов Российской Федерации на </w:t>
            </w:r>
            <w:proofErr w:type="spellStart"/>
            <w:r w:rsidRPr="001B4325">
              <w:rPr>
                <w:rFonts w:ascii="Times New Roman" w:eastAsia="Times New Roman" w:hAnsi="Times New Roman"/>
                <w:sz w:val="24"/>
                <w:szCs w:val="24"/>
                <w:lang w:eastAsia="ru-RU"/>
              </w:rPr>
              <w:t>софинансирование</w:t>
            </w:r>
            <w:proofErr w:type="spellEnd"/>
            <w:r w:rsidRPr="001B4325">
              <w:rPr>
                <w:rFonts w:ascii="Times New Roman" w:eastAsia="Times New Roman" w:hAnsi="Times New Roman"/>
                <w:sz w:val="24"/>
                <w:szCs w:val="24"/>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2835" w:type="dxa"/>
            <w:tcBorders>
              <w:top w:val="nil"/>
              <w:left w:val="nil"/>
              <w:bottom w:val="single" w:sz="4" w:space="0" w:color="auto"/>
              <w:right w:val="single" w:sz="4" w:space="0" w:color="auto"/>
            </w:tcBorders>
            <w:shd w:val="clear" w:color="auto" w:fill="auto"/>
            <w:noWrap/>
            <w:vAlign w:val="bottom"/>
            <w:hideMark/>
          </w:tcPr>
          <w:p w14:paraId="5300160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23220227567020000150</w:t>
            </w:r>
          </w:p>
        </w:tc>
        <w:tc>
          <w:tcPr>
            <w:tcW w:w="1723" w:type="dxa"/>
            <w:tcBorders>
              <w:top w:val="nil"/>
              <w:left w:val="nil"/>
              <w:bottom w:val="single" w:sz="4" w:space="0" w:color="auto"/>
              <w:right w:val="single" w:sz="4" w:space="0" w:color="auto"/>
            </w:tcBorders>
            <w:shd w:val="clear" w:color="auto" w:fill="auto"/>
            <w:noWrap/>
            <w:vAlign w:val="bottom"/>
            <w:hideMark/>
          </w:tcPr>
          <w:p w14:paraId="455A448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122 562,80</w:t>
            </w:r>
          </w:p>
        </w:tc>
      </w:tr>
      <w:tr w:rsidR="001B4325" w:rsidRPr="001B4325" w14:paraId="0A69ACB3"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107E98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Субсидия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 за счет средств резервного фонда Правительства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79735A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31220229001020000150</w:t>
            </w:r>
          </w:p>
        </w:tc>
        <w:tc>
          <w:tcPr>
            <w:tcW w:w="1723" w:type="dxa"/>
            <w:tcBorders>
              <w:top w:val="nil"/>
              <w:left w:val="nil"/>
              <w:bottom w:val="single" w:sz="4" w:space="0" w:color="auto"/>
              <w:right w:val="single" w:sz="4" w:space="0" w:color="auto"/>
            </w:tcBorders>
            <w:shd w:val="clear" w:color="auto" w:fill="auto"/>
            <w:noWrap/>
            <w:vAlign w:val="bottom"/>
            <w:hideMark/>
          </w:tcPr>
          <w:p w14:paraId="0EF28F2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1 140 000,00</w:t>
            </w:r>
          </w:p>
        </w:tc>
      </w:tr>
      <w:tr w:rsidR="001B4325" w:rsidRPr="001B4325" w14:paraId="0CE4CE7C"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12FBF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Прочие субсидии бюджетам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A59CBC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30020229999020000150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1EBC4A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39 475,35</w:t>
            </w:r>
          </w:p>
        </w:tc>
      </w:tr>
      <w:tr w:rsidR="001B4325" w:rsidRPr="001B4325" w14:paraId="2F716CA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0D20FE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835" w:type="dxa"/>
            <w:tcBorders>
              <w:top w:val="nil"/>
              <w:left w:val="nil"/>
              <w:bottom w:val="single" w:sz="4" w:space="0" w:color="auto"/>
              <w:right w:val="single" w:sz="4" w:space="0" w:color="auto"/>
            </w:tcBorders>
            <w:shd w:val="clear" w:color="auto" w:fill="auto"/>
            <w:noWrap/>
            <w:vAlign w:val="bottom"/>
            <w:hideMark/>
          </w:tcPr>
          <w:p w14:paraId="55B9459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30020235118020000150</w:t>
            </w:r>
          </w:p>
        </w:tc>
        <w:tc>
          <w:tcPr>
            <w:tcW w:w="1723" w:type="dxa"/>
            <w:tcBorders>
              <w:top w:val="nil"/>
              <w:left w:val="nil"/>
              <w:bottom w:val="single" w:sz="4" w:space="0" w:color="auto"/>
              <w:right w:val="single" w:sz="4" w:space="0" w:color="auto"/>
            </w:tcBorders>
            <w:shd w:val="clear" w:color="auto" w:fill="auto"/>
            <w:noWrap/>
            <w:vAlign w:val="bottom"/>
            <w:hideMark/>
          </w:tcPr>
          <w:p w14:paraId="3FAEC96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34 662,30</w:t>
            </w:r>
          </w:p>
        </w:tc>
      </w:tr>
      <w:tr w:rsidR="001B4325" w:rsidRPr="001B4325" w14:paraId="0EA7506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D63172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D7BA84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30020235120020000150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BF4853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349B1D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3C3FC1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835" w:type="dxa"/>
            <w:tcBorders>
              <w:top w:val="nil"/>
              <w:left w:val="nil"/>
              <w:bottom w:val="single" w:sz="4" w:space="0" w:color="auto"/>
              <w:right w:val="single" w:sz="4" w:space="0" w:color="auto"/>
            </w:tcBorders>
            <w:shd w:val="clear" w:color="auto" w:fill="auto"/>
            <w:noWrap/>
            <w:vAlign w:val="bottom"/>
            <w:hideMark/>
          </w:tcPr>
          <w:p w14:paraId="50AC0B6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04420235128020000150</w:t>
            </w:r>
          </w:p>
        </w:tc>
        <w:tc>
          <w:tcPr>
            <w:tcW w:w="1723" w:type="dxa"/>
            <w:tcBorders>
              <w:top w:val="nil"/>
              <w:left w:val="nil"/>
              <w:bottom w:val="single" w:sz="4" w:space="0" w:color="auto"/>
              <w:right w:val="single" w:sz="4" w:space="0" w:color="auto"/>
            </w:tcBorders>
            <w:shd w:val="clear" w:color="auto" w:fill="auto"/>
            <w:noWrap/>
            <w:vAlign w:val="bottom"/>
            <w:hideMark/>
          </w:tcPr>
          <w:p w14:paraId="733E359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21 189,10</w:t>
            </w:r>
          </w:p>
        </w:tc>
      </w:tr>
      <w:tr w:rsidR="001B4325" w:rsidRPr="001B4325" w14:paraId="41C68E9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DD503F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835" w:type="dxa"/>
            <w:tcBorders>
              <w:top w:val="nil"/>
              <w:left w:val="nil"/>
              <w:bottom w:val="single" w:sz="4" w:space="0" w:color="auto"/>
              <w:right w:val="single" w:sz="4" w:space="0" w:color="auto"/>
            </w:tcBorders>
            <w:shd w:val="clear" w:color="auto" w:fill="auto"/>
            <w:noWrap/>
            <w:vAlign w:val="bottom"/>
            <w:hideMark/>
          </w:tcPr>
          <w:p w14:paraId="3007124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04420235129020000150</w:t>
            </w:r>
          </w:p>
        </w:tc>
        <w:tc>
          <w:tcPr>
            <w:tcW w:w="1723" w:type="dxa"/>
            <w:tcBorders>
              <w:top w:val="nil"/>
              <w:left w:val="nil"/>
              <w:bottom w:val="single" w:sz="4" w:space="0" w:color="auto"/>
              <w:right w:val="single" w:sz="4" w:space="0" w:color="auto"/>
            </w:tcBorders>
            <w:shd w:val="clear" w:color="auto" w:fill="auto"/>
            <w:noWrap/>
            <w:vAlign w:val="bottom"/>
            <w:hideMark/>
          </w:tcPr>
          <w:p w14:paraId="1A54C99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132 362,89</w:t>
            </w:r>
          </w:p>
        </w:tc>
      </w:tr>
      <w:tr w:rsidR="001B4325" w:rsidRPr="001B4325" w14:paraId="570A978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959A799" w14:textId="784AF98F"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О ветеранах</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в соответствии с Указом Президента Российской Федерации от 7 мая 2008 года № 714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Об обеспечении жильем ветеранов Великой Отечественной войны 1941 - 1945 годов</w:t>
            </w:r>
            <w:r w:rsidR="00736BFC">
              <w:rPr>
                <w:rFonts w:ascii="Times New Roman" w:eastAsia="Times New Roman" w:hAnsi="Times New Roman"/>
                <w:sz w:val="24"/>
                <w:szCs w:val="24"/>
                <w:lang w:eastAsia="ru-RU"/>
              </w:rPr>
              <w:t>»</w:t>
            </w:r>
          </w:p>
        </w:tc>
        <w:tc>
          <w:tcPr>
            <w:tcW w:w="2835" w:type="dxa"/>
            <w:tcBorders>
              <w:top w:val="nil"/>
              <w:left w:val="nil"/>
              <w:bottom w:val="single" w:sz="4" w:space="0" w:color="auto"/>
              <w:right w:val="single" w:sz="4" w:space="0" w:color="auto"/>
            </w:tcBorders>
            <w:shd w:val="clear" w:color="auto" w:fill="auto"/>
            <w:noWrap/>
            <w:vAlign w:val="bottom"/>
            <w:hideMark/>
          </w:tcPr>
          <w:p w14:paraId="7F7F89D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20020235134020000150</w:t>
            </w:r>
          </w:p>
        </w:tc>
        <w:tc>
          <w:tcPr>
            <w:tcW w:w="1723" w:type="dxa"/>
            <w:tcBorders>
              <w:top w:val="nil"/>
              <w:left w:val="nil"/>
              <w:bottom w:val="single" w:sz="4" w:space="0" w:color="auto"/>
              <w:right w:val="single" w:sz="4" w:space="0" w:color="auto"/>
            </w:tcBorders>
            <w:shd w:val="clear" w:color="auto" w:fill="auto"/>
            <w:noWrap/>
            <w:vAlign w:val="bottom"/>
            <w:hideMark/>
          </w:tcPr>
          <w:p w14:paraId="5AD9226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29 551,48</w:t>
            </w:r>
          </w:p>
        </w:tc>
      </w:tr>
      <w:tr w:rsidR="001B4325" w:rsidRPr="001B4325" w14:paraId="3158BC8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C63C70C" w14:textId="15EEE200"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736BFC">
              <w:rPr>
                <w:rFonts w:ascii="Times New Roman" w:eastAsia="Times New Roman" w:hAnsi="Times New Roman"/>
                <w:sz w:val="24"/>
                <w:szCs w:val="24"/>
                <w:lang w:eastAsia="ru-RU"/>
              </w:rPr>
              <w:t>«О ветеранах»</w:t>
            </w:r>
          </w:p>
        </w:tc>
        <w:tc>
          <w:tcPr>
            <w:tcW w:w="2835" w:type="dxa"/>
            <w:tcBorders>
              <w:top w:val="nil"/>
              <w:left w:val="nil"/>
              <w:bottom w:val="single" w:sz="4" w:space="0" w:color="auto"/>
              <w:right w:val="single" w:sz="4" w:space="0" w:color="auto"/>
            </w:tcBorders>
            <w:shd w:val="clear" w:color="auto" w:fill="auto"/>
            <w:noWrap/>
            <w:vAlign w:val="bottom"/>
            <w:hideMark/>
          </w:tcPr>
          <w:p w14:paraId="2AD7E94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20020235135020000150</w:t>
            </w:r>
          </w:p>
        </w:tc>
        <w:tc>
          <w:tcPr>
            <w:tcW w:w="1723" w:type="dxa"/>
            <w:tcBorders>
              <w:top w:val="nil"/>
              <w:left w:val="nil"/>
              <w:bottom w:val="single" w:sz="4" w:space="0" w:color="auto"/>
              <w:right w:val="single" w:sz="4" w:space="0" w:color="auto"/>
            </w:tcBorders>
            <w:shd w:val="clear" w:color="auto" w:fill="auto"/>
            <w:noWrap/>
            <w:vAlign w:val="bottom"/>
            <w:hideMark/>
          </w:tcPr>
          <w:p w14:paraId="381C50E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210 880,85</w:t>
            </w:r>
          </w:p>
        </w:tc>
      </w:tr>
      <w:tr w:rsidR="001B4325" w:rsidRPr="001B4325" w14:paraId="4BCA75D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444941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835" w:type="dxa"/>
            <w:tcBorders>
              <w:top w:val="nil"/>
              <w:left w:val="nil"/>
              <w:bottom w:val="single" w:sz="4" w:space="0" w:color="auto"/>
              <w:right w:val="single" w:sz="4" w:space="0" w:color="auto"/>
            </w:tcBorders>
            <w:shd w:val="clear" w:color="auto" w:fill="auto"/>
            <w:noWrap/>
            <w:vAlign w:val="bottom"/>
            <w:hideMark/>
          </w:tcPr>
          <w:p w14:paraId="45F2913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20020235137020000150</w:t>
            </w:r>
          </w:p>
        </w:tc>
        <w:tc>
          <w:tcPr>
            <w:tcW w:w="1723" w:type="dxa"/>
            <w:tcBorders>
              <w:top w:val="nil"/>
              <w:left w:val="nil"/>
              <w:bottom w:val="single" w:sz="4" w:space="0" w:color="auto"/>
              <w:right w:val="single" w:sz="4" w:space="0" w:color="auto"/>
            </w:tcBorders>
            <w:shd w:val="clear" w:color="auto" w:fill="auto"/>
            <w:noWrap/>
            <w:vAlign w:val="bottom"/>
            <w:hideMark/>
          </w:tcPr>
          <w:p w14:paraId="05BA012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6 240,40</w:t>
            </w:r>
          </w:p>
        </w:tc>
      </w:tr>
      <w:tr w:rsidR="001B4325" w:rsidRPr="001B4325" w14:paraId="592DC71A"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11819BE" w14:textId="62EBFCFF"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О социальной защите и</w:t>
            </w:r>
            <w:r w:rsidR="00736BFC">
              <w:rPr>
                <w:rFonts w:ascii="Times New Roman" w:eastAsia="Times New Roman" w:hAnsi="Times New Roman"/>
                <w:sz w:val="24"/>
                <w:szCs w:val="24"/>
                <w:lang w:eastAsia="ru-RU"/>
              </w:rPr>
              <w:t>нвалидов 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4A056E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20020235176020000150</w:t>
            </w:r>
          </w:p>
        </w:tc>
        <w:tc>
          <w:tcPr>
            <w:tcW w:w="1723" w:type="dxa"/>
            <w:tcBorders>
              <w:top w:val="nil"/>
              <w:left w:val="nil"/>
              <w:bottom w:val="single" w:sz="4" w:space="0" w:color="auto"/>
              <w:right w:val="single" w:sz="4" w:space="0" w:color="auto"/>
            </w:tcBorders>
            <w:shd w:val="clear" w:color="auto" w:fill="auto"/>
            <w:noWrap/>
            <w:vAlign w:val="bottom"/>
            <w:hideMark/>
          </w:tcPr>
          <w:p w14:paraId="1633B83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203 804,00</w:t>
            </w:r>
          </w:p>
        </w:tc>
      </w:tr>
      <w:tr w:rsidR="001B4325" w:rsidRPr="001B4325" w14:paraId="5D6019EB"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3C1D17" w14:textId="59A38F33"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w:t>
            </w:r>
            <w:r w:rsidRPr="001B4325">
              <w:rPr>
                <w:rFonts w:ascii="Times New Roman" w:eastAsia="Times New Roman" w:hAnsi="Times New Roman"/>
                <w:sz w:val="24"/>
                <w:szCs w:val="24"/>
                <w:lang w:eastAsia="ru-RU"/>
              </w:rPr>
              <w:lastRenderedPageBreak/>
              <w:t>лицам,</w:t>
            </w:r>
            <w:r w:rsidR="00736BFC">
              <w:rPr>
                <w:rFonts w:ascii="Times New Roman" w:eastAsia="Times New Roman" w:hAnsi="Times New Roman"/>
                <w:sz w:val="24"/>
                <w:szCs w:val="24"/>
                <w:lang w:eastAsia="ru-RU"/>
              </w:rPr>
              <w:t xml:space="preserve"> награжденным нагрудным знаком «Почетный донор России»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934E3B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20020235220020000150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3D1157B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2 065,31</w:t>
            </w:r>
          </w:p>
        </w:tc>
      </w:tr>
      <w:tr w:rsidR="001B4325" w:rsidRPr="001B4325" w14:paraId="0FE8181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ACF3CE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Субвенции бюджетам субъектов Российской Федерации на оплату жилищно-коммунальных услуг отдельным категориям граждан</w:t>
            </w:r>
          </w:p>
        </w:tc>
        <w:tc>
          <w:tcPr>
            <w:tcW w:w="2835" w:type="dxa"/>
            <w:tcBorders>
              <w:top w:val="nil"/>
              <w:left w:val="nil"/>
              <w:bottom w:val="single" w:sz="4" w:space="0" w:color="auto"/>
              <w:right w:val="single" w:sz="4" w:space="0" w:color="auto"/>
            </w:tcBorders>
            <w:shd w:val="clear" w:color="auto" w:fill="auto"/>
            <w:noWrap/>
            <w:vAlign w:val="bottom"/>
            <w:hideMark/>
          </w:tcPr>
          <w:p w14:paraId="0B60B01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20020235250020000150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750C02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1 976 396,90</w:t>
            </w:r>
          </w:p>
        </w:tc>
      </w:tr>
      <w:tr w:rsidR="001B4325" w:rsidRPr="001B4325" w14:paraId="0246A58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5F1239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835" w:type="dxa"/>
            <w:tcBorders>
              <w:top w:val="nil"/>
              <w:left w:val="nil"/>
              <w:bottom w:val="single" w:sz="4" w:space="0" w:color="auto"/>
              <w:right w:val="single" w:sz="4" w:space="0" w:color="auto"/>
            </w:tcBorders>
            <w:shd w:val="clear" w:color="auto" w:fill="auto"/>
            <w:noWrap/>
            <w:vAlign w:val="bottom"/>
            <w:hideMark/>
          </w:tcPr>
          <w:p w14:paraId="1EEF2DA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20520235260020000150</w:t>
            </w:r>
          </w:p>
        </w:tc>
        <w:tc>
          <w:tcPr>
            <w:tcW w:w="1723" w:type="dxa"/>
            <w:tcBorders>
              <w:top w:val="nil"/>
              <w:left w:val="nil"/>
              <w:bottom w:val="single" w:sz="4" w:space="0" w:color="auto"/>
              <w:right w:val="single" w:sz="4" w:space="0" w:color="auto"/>
            </w:tcBorders>
            <w:shd w:val="clear" w:color="auto" w:fill="auto"/>
            <w:noWrap/>
            <w:vAlign w:val="bottom"/>
            <w:hideMark/>
          </w:tcPr>
          <w:p w14:paraId="58B7125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3 438,18</w:t>
            </w:r>
          </w:p>
        </w:tc>
      </w:tr>
      <w:tr w:rsidR="001B4325" w:rsidRPr="001B4325" w14:paraId="401B72A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B49592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835" w:type="dxa"/>
            <w:tcBorders>
              <w:top w:val="nil"/>
              <w:left w:val="nil"/>
              <w:bottom w:val="single" w:sz="4" w:space="0" w:color="auto"/>
              <w:right w:val="single" w:sz="4" w:space="0" w:color="auto"/>
            </w:tcBorders>
            <w:shd w:val="clear" w:color="auto" w:fill="auto"/>
            <w:noWrap/>
            <w:vAlign w:val="bottom"/>
            <w:hideMark/>
          </w:tcPr>
          <w:p w14:paraId="77ED111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20020235270020000150</w:t>
            </w:r>
          </w:p>
        </w:tc>
        <w:tc>
          <w:tcPr>
            <w:tcW w:w="1723" w:type="dxa"/>
            <w:tcBorders>
              <w:top w:val="nil"/>
              <w:left w:val="nil"/>
              <w:bottom w:val="single" w:sz="4" w:space="0" w:color="auto"/>
              <w:right w:val="single" w:sz="4" w:space="0" w:color="auto"/>
            </w:tcBorders>
            <w:shd w:val="clear" w:color="auto" w:fill="auto"/>
            <w:noWrap/>
            <w:vAlign w:val="bottom"/>
            <w:hideMark/>
          </w:tcPr>
          <w:p w14:paraId="5CB5A8D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1 320,85</w:t>
            </w:r>
          </w:p>
        </w:tc>
      </w:tr>
      <w:tr w:rsidR="001B4325" w:rsidRPr="001B4325" w14:paraId="6D0BD00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80A917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835" w:type="dxa"/>
            <w:tcBorders>
              <w:top w:val="nil"/>
              <w:left w:val="nil"/>
              <w:bottom w:val="single" w:sz="4" w:space="0" w:color="auto"/>
              <w:right w:val="single" w:sz="4" w:space="0" w:color="auto"/>
            </w:tcBorders>
            <w:shd w:val="clear" w:color="auto" w:fill="auto"/>
            <w:noWrap/>
            <w:vAlign w:val="bottom"/>
            <w:hideMark/>
          </w:tcPr>
          <w:p w14:paraId="487B546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20020235290020000150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E62BD7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2 849 970,70</w:t>
            </w:r>
          </w:p>
        </w:tc>
      </w:tr>
      <w:tr w:rsidR="001B4325" w:rsidRPr="001B4325" w14:paraId="5472A2E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9388D2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835" w:type="dxa"/>
            <w:tcBorders>
              <w:top w:val="nil"/>
              <w:left w:val="nil"/>
              <w:bottom w:val="single" w:sz="4" w:space="0" w:color="auto"/>
              <w:right w:val="single" w:sz="4" w:space="0" w:color="auto"/>
            </w:tcBorders>
            <w:shd w:val="clear" w:color="auto" w:fill="auto"/>
            <w:noWrap/>
            <w:vAlign w:val="bottom"/>
            <w:hideMark/>
          </w:tcPr>
          <w:p w14:paraId="098C380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20020235380020000150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34E788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4 619 266,93</w:t>
            </w:r>
          </w:p>
        </w:tc>
      </w:tr>
      <w:tr w:rsidR="001B4325" w:rsidRPr="001B4325" w14:paraId="01327D2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CE0DCF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увеличение площади лесовосстановления</w:t>
            </w:r>
          </w:p>
        </w:tc>
        <w:tc>
          <w:tcPr>
            <w:tcW w:w="2835" w:type="dxa"/>
            <w:tcBorders>
              <w:top w:val="nil"/>
              <w:left w:val="nil"/>
              <w:bottom w:val="single" w:sz="4" w:space="0" w:color="auto"/>
              <w:right w:val="single" w:sz="4" w:space="0" w:color="auto"/>
            </w:tcBorders>
            <w:shd w:val="clear" w:color="auto" w:fill="auto"/>
            <w:noWrap/>
            <w:vAlign w:val="bottom"/>
            <w:hideMark/>
          </w:tcPr>
          <w:p w14:paraId="698A20D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04420235429020000150</w:t>
            </w:r>
          </w:p>
        </w:tc>
        <w:tc>
          <w:tcPr>
            <w:tcW w:w="1723" w:type="dxa"/>
            <w:tcBorders>
              <w:top w:val="nil"/>
              <w:left w:val="nil"/>
              <w:bottom w:val="single" w:sz="4" w:space="0" w:color="auto"/>
              <w:right w:val="single" w:sz="4" w:space="0" w:color="auto"/>
            </w:tcBorders>
            <w:shd w:val="clear" w:color="auto" w:fill="auto"/>
            <w:noWrap/>
            <w:vAlign w:val="bottom"/>
            <w:hideMark/>
          </w:tcPr>
          <w:p w14:paraId="731B810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6 867,10</w:t>
            </w:r>
          </w:p>
        </w:tc>
      </w:tr>
      <w:tr w:rsidR="001B4325" w:rsidRPr="001B4325" w14:paraId="24A8A80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8F737D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835" w:type="dxa"/>
            <w:tcBorders>
              <w:top w:val="nil"/>
              <w:left w:val="nil"/>
              <w:bottom w:val="single" w:sz="4" w:space="0" w:color="auto"/>
              <w:right w:val="single" w:sz="4" w:space="0" w:color="auto"/>
            </w:tcBorders>
            <w:shd w:val="clear" w:color="auto" w:fill="auto"/>
            <w:noWrap/>
            <w:vAlign w:val="bottom"/>
            <w:hideMark/>
          </w:tcPr>
          <w:p w14:paraId="0F25758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04420235430020000150</w:t>
            </w:r>
          </w:p>
        </w:tc>
        <w:tc>
          <w:tcPr>
            <w:tcW w:w="1723" w:type="dxa"/>
            <w:tcBorders>
              <w:top w:val="nil"/>
              <w:left w:val="nil"/>
              <w:bottom w:val="single" w:sz="4" w:space="0" w:color="auto"/>
              <w:right w:val="single" w:sz="4" w:space="0" w:color="auto"/>
            </w:tcBorders>
            <w:shd w:val="clear" w:color="auto" w:fill="auto"/>
            <w:noWrap/>
            <w:vAlign w:val="bottom"/>
            <w:hideMark/>
          </w:tcPr>
          <w:p w14:paraId="2B1A227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1 610,70</w:t>
            </w:r>
          </w:p>
        </w:tc>
      </w:tr>
      <w:tr w:rsidR="001B4325" w:rsidRPr="001B4325" w14:paraId="614A81DE"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541E0C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1B4325">
              <w:rPr>
                <w:rFonts w:ascii="Times New Roman" w:eastAsia="Times New Roman" w:hAnsi="Times New Roman"/>
                <w:sz w:val="24"/>
                <w:szCs w:val="24"/>
                <w:lang w:eastAsia="ru-RU"/>
              </w:rPr>
              <w:t>лесопожарной</w:t>
            </w:r>
            <w:proofErr w:type="spellEnd"/>
            <w:r w:rsidRPr="001B4325">
              <w:rPr>
                <w:rFonts w:ascii="Times New Roman" w:eastAsia="Times New Roman" w:hAnsi="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835" w:type="dxa"/>
            <w:tcBorders>
              <w:top w:val="nil"/>
              <w:left w:val="nil"/>
              <w:bottom w:val="single" w:sz="4" w:space="0" w:color="auto"/>
              <w:right w:val="single" w:sz="4" w:space="0" w:color="auto"/>
            </w:tcBorders>
            <w:shd w:val="clear" w:color="auto" w:fill="auto"/>
            <w:noWrap/>
            <w:vAlign w:val="bottom"/>
            <w:hideMark/>
          </w:tcPr>
          <w:p w14:paraId="7B5818A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04420235432020000150</w:t>
            </w:r>
          </w:p>
        </w:tc>
        <w:tc>
          <w:tcPr>
            <w:tcW w:w="1723" w:type="dxa"/>
            <w:tcBorders>
              <w:top w:val="nil"/>
              <w:left w:val="nil"/>
              <w:bottom w:val="single" w:sz="4" w:space="0" w:color="auto"/>
              <w:right w:val="single" w:sz="4" w:space="0" w:color="auto"/>
            </w:tcBorders>
            <w:shd w:val="clear" w:color="auto" w:fill="auto"/>
            <w:noWrap/>
            <w:vAlign w:val="bottom"/>
            <w:hideMark/>
          </w:tcPr>
          <w:p w14:paraId="7DB69A4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33 724,40</w:t>
            </w:r>
          </w:p>
        </w:tc>
      </w:tr>
      <w:tr w:rsidR="001B4325" w:rsidRPr="001B4325" w14:paraId="554621AF"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65124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w:t>
            </w:r>
            <w:r w:rsidRPr="001B4325">
              <w:rPr>
                <w:rFonts w:ascii="Times New Roman" w:eastAsia="Times New Roman" w:hAnsi="Times New Roman"/>
                <w:sz w:val="24"/>
                <w:szCs w:val="24"/>
                <w:lang w:eastAsia="ru-RU"/>
              </w:rPr>
              <w:lastRenderedPageBreak/>
              <w:t>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7A94C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07520235460020000150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4BAA09C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274 580,50</w:t>
            </w:r>
          </w:p>
        </w:tc>
      </w:tr>
      <w:tr w:rsidR="001B4325" w:rsidRPr="001B4325" w14:paraId="0ED6E07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E87233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835" w:type="dxa"/>
            <w:tcBorders>
              <w:top w:val="nil"/>
              <w:left w:val="nil"/>
              <w:bottom w:val="single" w:sz="4" w:space="0" w:color="auto"/>
              <w:right w:val="single" w:sz="4" w:space="0" w:color="auto"/>
            </w:tcBorders>
            <w:shd w:val="clear" w:color="auto" w:fill="auto"/>
            <w:noWrap/>
            <w:vAlign w:val="bottom"/>
            <w:hideMark/>
          </w:tcPr>
          <w:p w14:paraId="215F03B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20020235573020000150</w:t>
            </w:r>
          </w:p>
        </w:tc>
        <w:tc>
          <w:tcPr>
            <w:tcW w:w="1723" w:type="dxa"/>
            <w:tcBorders>
              <w:top w:val="nil"/>
              <w:left w:val="nil"/>
              <w:bottom w:val="single" w:sz="4" w:space="0" w:color="auto"/>
              <w:right w:val="single" w:sz="4" w:space="0" w:color="auto"/>
            </w:tcBorders>
            <w:shd w:val="clear" w:color="auto" w:fill="auto"/>
            <w:noWrap/>
            <w:vAlign w:val="bottom"/>
            <w:hideMark/>
          </w:tcPr>
          <w:p w14:paraId="551E84B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1 069 723,90</w:t>
            </w:r>
          </w:p>
        </w:tc>
      </w:tr>
      <w:tr w:rsidR="001B4325" w:rsidRPr="001B4325" w14:paraId="78DA0AB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46CEEB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Единая субвенция бюджетам субъектов Российской Федерации и бюджету г. Байконура</w:t>
            </w:r>
          </w:p>
        </w:tc>
        <w:tc>
          <w:tcPr>
            <w:tcW w:w="2835" w:type="dxa"/>
            <w:tcBorders>
              <w:top w:val="nil"/>
              <w:left w:val="nil"/>
              <w:bottom w:val="single" w:sz="4" w:space="0" w:color="auto"/>
              <w:right w:val="single" w:sz="4" w:space="0" w:color="auto"/>
            </w:tcBorders>
            <w:shd w:val="clear" w:color="auto" w:fill="auto"/>
            <w:noWrap/>
            <w:vAlign w:val="bottom"/>
            <w:hideMark/>
          </w:tcPr>
          <w:p w14:paraId="420FE8D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30020235900020000150</w:t>
            </w:r>
          </w:p>
        </w:tc>
        <w:tc>
          <w:tcPr>
            <w:tcW w:w="1723" w:type="dxa"/>
            <w:tcBorders>
              <w:top w:val="nil"/>
              <w:left w:val="nil"/>
              <w:bottom w:val="single" w:sz="4" w:space="0" w:color="auto"/>
              <w:right w:val="single" w:sz="4" w:space="0" w:color="auto"/>
            </w:tcBorders>
            <w:shd w:val="clear" w:color="auto" w:fill="auto"/>
            <w:noWrap/>
            <w:vAlign w:val="bottom"/>
            <w:hideMark/>
          </w:tcPr>
          <w:p w14:paraId="776500B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88 069,59</w:t>
            </w:r>
          </w:p>
        </w:tc>
      </w:tr>
      <w:tr w:rsidR="001B4325" w:rsidRPr="001B4325" w14:paraId="234521A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FD9967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835" w:type="dxa"/>
            <w:tcBorders>
              <w:top w:val="nil"/>
              <w:left w:val="nil"/>
              <w:bottom w:val="single" w:sz="4" w:space="0" w:color="auto"/>
              <w:right w:val="single" w:sz="4" w:space="0" w:color="auto"/>
            </w:tcBorders>
            <w:shd w:val="clear" w:color="auto" w:fill="auto"/>
            <w:noWrap/>
            <w:vAlign w:val="bottom"/>
            <w:hideMark/>
          </w:tcPr>
          <w:p w14:paraId="396F70C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00120245141020000150</w:t>
            </w:r>
          </w:p>
        </w:tc>
        <w:tc>
          <w:tcPr>
            <w:tcW w:w="1723" w:type="dxa"/>
            <w:tcBorders>
              <w:top w:val="nil"/>
              <w:left w:val="nil"/>
              <w:bottom w:val="single" w:sz="4" w:space="0" w:color="auto"/>
              <w:right w:val="single" w:sz="4" w:space="0" w:color="auto"/>
            </w:tcBorders>
            <w:shd w:val="clear" w:color="auto" w:fill="auto"/>
            <w:noWrap/>
            <w:vAlign w:val="bottom"/>
            <w:hideMark/>
          </w:tcPr>
          <w:p w14:paraId="0345AE87"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3 565,64</w:t>
            </w:r>
          </w:p>
        </w:tc>
      </w:tr>
      <w:tr w:rsidR="001B4325" w:rsidRPr="001B4325" w14:paraId="4B29A6B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E2998E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CDBC97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00120245142020000150</w:t>
            </w:r>
          </w:p>
        </w:tc>
        <w:tc>
          <w:tcPr>
            <w:tcW w:w="1723" w:type="dxa"/>
            <w:tcBorders>
              <w:top w:val="nil"/>
              <w:left w:val="nil"/>
              <w:bottom w:val="single" w:sz="4" w:space="0" w:color="auto"/>
              <w:right w:val="single" w:sz="4" w:space="0" w:color="auto"/>
            </w:tcBorders>
            <w:shd w:val="clear" w:color="auto" w:fill="auto"/>
            <w:noWrap/>
            <w:vAlign w:val="bottom"/>
            <w:hideMark/>
          </w:tcPr>
          <w:p w14:paraId="66CC6AC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927,90</w:t>
            </w:r>
          </w:p>
        </w:tc>
      </w:tr>
      <w:tr w:rsidR="001B4325" w:rsidRPr="001B4325" w14:paraId="3CAC473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7ECAFF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835" w:type="dxa"/>
            <w:tcBorders>
              <w:top w:val="nil"/>
              <w:left w:val="nil"/>
              <w:bottom w:val="single" w:sz="4" w:space="0" w:color="auto"/>
              <w:right w:val="single" w:sz="4" w:space="0" w:color="auto"/>
            </w:tcBorders>
            <w:shd w:val="clear" w:color="auto" w:fill="auto"/>
            <w:noWrap/>
            <w:vAlign w:val="bottom"/>
            <w:hideMark/>
          </w:tcPr>
          <w:p w14:paraId="6E2669A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38320245159020000150</w:t>
            </w:r>
          </w:p>
        </w:tc>
        <w:tc>
          <w:tcPr>
            <w:tcW w:w="1723" w:type="dxa"/>
            <w:tcBorders>
              <w:top w:val="nil"/>
              <w:left w:val="nil"/>
              <w:bottom w:val="single" w:sz="4" w:space="0" w:color="auto"/>
              <w:right w:val="single" w:sz="4" w:space="0" w:color="auto"/>
            </w:tcBorders>
            <w:shd w:val="clear" w:color="auto" w:fill="auto"/>
            <w:noWrap/>
            <w:vAlign w:val="bottom"/>
            <w:hideMark/>
          </w:tcPr>
          <w:p w14:paraId="52AFC88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794 606,50</w:t>
            </w:r>
          </w:p>
        </w:tc>
      </w:tr>
      <w:tr w:rsidR="001B4325" w:rsidRPr="001B4325" w14:paraId="40309FE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83606D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835" w:type="dxa"/>
            <w:tcBorders>
              <w:top w:val="nil"/>
              <w:left w:val="nil"/>
              <w:bottom w:val="single" w:sz="4" w:space="0" w:color="auto"/>
              <w:right w:val="single" w:sz="4" w:space="0" w:color="auto"/>
            </w:tcBorders>
            <w:shd w:val="clear" w:color="auto" w:fill="auto"/>
            <w:noWrap/>
            <w:vAlign w:val="bottom"/>
            <w:hideMark/>
          </w:tcPr>
          <w:p w14:paraId="0BB04BFB"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07520245161020000150</w:t>
            </w:r>
          </w:p>
        </w:tc>
        <w:tc>
          <w:tcPr>
            <w:tcW w:w="1723" w:type="dxa"/>
            <w:tcBorders>
              <w:top w:val="nil"/>
              <w:left w:val="nil"/>
              <w:bottom w:val="single" w:sz="4" w:space="0" w:color="auto"/>
              <w:right w:val="single" w:sz="4" w:space="0" w:color="auto"/>
            </w:tcBorders>
            <w:shd w:val="clear" w:color="auto" w:fill="auto"/>
            <w:noWrap/>
            <w:vAlign w:val="bottom"/>
            <w:hideMark/>
          </w:tcPr>
          <w:p w14:paraId="055F9DA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102 246,60</w:t>
            </w:r>
          </w:p>
        </w:tc>
      </w:tr>
      <w:tr w:rsidR="001B4325" w:rsidRPr="001B4325" w14:paraId="74E4EFF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472771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2835" w:type="dxa"/>
            <w:tcBorders>
              <w:top w:val="nil"/>
              <w:left w:val="nil"/>
              <w:bottom w:val="single" w:sz="4" w:space="0" w:color="auto"/>
              <w:right w:val="single" w:sz="4" w:space="0" w:color="auto"/>
            </w:tcBorders>
            <w:shd w:val="clear" w:color="auto" w:fill="auto"/>
            <w:noWrap/>
            <w:vAlign w:val="bottom"/>
            <w:hideMark/>
          </w:tcPr>
          <w:p w14:paraId="5650A7D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31520245165020000150</w:t>
            </w:r>
          </w:p>
        </w:tc>
        <w:tc>
          <w:tcPr>
            <w:tcW w:w="1723" w:type="dxa"/>
            <w:tcBorders>
              <w:top w:val="nil"/>
              <w:left w:val="nil"/>
              <w:bottom w:val="single" w:sz="4" w:space="0" w:color="auto"/>
              <w:right w:val="single" w:sz="4" w:space="0" w:color="auto"/>
            </w:tcBorders>
            <w:shd w:val="clear" w:color="auto" w:fill="auto"/>
            <w:noWrap/>
            <w:vAlign w:val="bottom"/>
            <w:hideMark/>
          </w:tcPr>
          <w:p w14:paraId="6F42E8A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74 742,70</w:t>
            </w:r>
          </w:p>
        </w:tc>
      </w:tr>
      <w:tr w:rsidR="001B4325" w:rsidRPr="001B4325" w14:paraId="3A37E932"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DD6BCB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Межбюджетные трансферты, передаваемые бюджетам субъектов Российской Федерации на создание и оснащение </w:t>
            </w:r>
            <w:proofErr w:type="spellStart"/>
            <w:r w:rsidRPr="001B4325">
              <w:rPr>
                <w:rFonts w:ascii="Times New Roman" w:eastAsia="Times New Roman" w:hAnsi="Times New Roman"/>
                <w:sz w:val="24"/>
                <w:szCs w:val="24"/>
                <w:lang w:eastAsia="ru-RU"/>
              </w:rPr>
              <w:t>референс</w:t>
            </w:r>
            <w:proofErr w:type="spellEnd"/>
            <w:r w:rsidRPr="001B4325">
              <w:rPr>
                <w:rFonts w:ascii="Times New Roman" w:eastAsia="Times New Roman" w:hAnsi="Times New Roman"/>
                <w:sz w:val="24"/>
                <w:szCs w:val="24"/>
                <w:lang w:eastAsia="ru-RU"/>
              </w:rPr>
              <w:t xml:space="preserve">-центров для проведения </w:t>
            </w:r>
            <w:proofErr w:type="spellStart"/>
            <w:r w:rsidRPr="001B4325">
              <w:rPr>
                <w:rFonts w:ascii="Times New Roman" w:eastAsia="Times New Roman" w:hAnsi="Times New Roman"/>
                <w:sz w:val="24"/>
                <w:szCs w:val="24"/>
                <w:lang w:eastAsia="ru-RU"/>
              </w:rPr>
              <w:t>иммуногистохимических</w:t>
            </w:r>
            <w:proofErr w:type="spellEnd"/>
            <w:r w:rsidRPr="001B4325">
              <w:rPr>
                <w:rFonts w:ascii="Times New Roman" w:eastAsia="Times New Roman" w:hAnsi="Times New Roman"/>
                <w:sz w:val="24"/>
                <w:szCs w:val="24"/>
                <w:lang w:eastAsia="ru-RU"/>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02124DD7"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07520245190020000150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340DBA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172 543,20</w:t>
            </w:r>
          </w:p>
        </w:tc>
      </w:tr>
      <w:tr w:rsidR="001B4325" w:rsidRPr="001B4325" w14:paraId="578E1354"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F9E4E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Межбюджетные трансферты, передаваемые бюджетам субъектов Российской Федерации на оснащение оборудованием региональных </w:t>
            </w:r>
            <w:r w:rsidRPr="001B4325">
              <w:rPr>
                <w:rFonts w:ascii="Times New Roman" w:eastAsia="Times New Roman" w:hAnsi="Times New Roman"/>
                <w:sz w:val="24"/>
                <w:szCs w:val="24"/>
                <w:lang w:eastAsia="ru-RU"/>
              </w:rPr>
              <w:lastRenderedPageBreak/>
              <w:t>сосудистых центров и первичных сосудистых отделений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CE4AA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07520245192020000150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7313BED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120 825,10</w:t>
            </w:r>
          </w:p>
        </w:tc>
      </w:tr>
      <w:tr w:rsidR="001B4325" w:rsidRPr="001B4325" w14:paraId="6AE6682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0885ED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2835" w:type="dxa"/>
            <w:tcBorders>
              <w:top w:val="nil"/>
              <w:left w:val="nil"/>
              <w:bottom w:val="single" w:sz="4" w:space="0" w:color="auto"/>
              <w:right w:val="single" w:sz="4" w:space="0" w:color="auto"/>
            </w:tcBorders>
            <w:shd w:val="clear" w:color="auto" w:fill="auto"/>
            <w:noWrap/>
            <w:vAlign w:val="bottom"/>
            <w:hideMark/>
          </w:tcPr>
          <w:p w14:paraId="0AAB82C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07520245196020000150</w:t>
            </w:r>
          </w:p>
        </w:tc>
        <w:tc>
          <w:tcPr>
            <w:tcW w:w="1723" w:type="dxa"/>
            <w:tcBorders>
              <w:top w:val="nil"/>
              <w:left w:val="nil"/>
              <w:bottom w:val="single" w:sz="4" w:space="0" w:color="auto"/>
              <w:right w:val="single" w:sz="4" w:space="0" w:color="auto"/>
            </w:tcBorders>
            <w:shd w:val="clear" w:color="auto" w:fill="auto"/>
            <w:noWrap/>
            <w:vAlign w:val="bottom"/>
            <w:hideMark/>
          </w:tcPr>
          <w:p w14:paraId="70C5AF6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49 465,10</w:t>
            </w:r>
          </w:p>
        </w:tc>
      </w:tr>
      <w:tr w:rsidR="001B4325" w:rsidRPr="001B4325" w14:paraId="3411AE51"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4369A14"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B4325">
              <w:rPr>
                <w:rFonts w:ascii="Times New Roman" w:eastAsia="Times New Roman" w:hAnsi="Times New Roman"/>
                <w:sz w:val="24"/>
                <w:szCs w:val="24"/>
                <w:lang w:eastAsia="ru-RU"/>
              </w:rPr>
              <w:t>гемолитико</w:t>
            </w:r>
            <w:proofErr w:type="spellEnd"/>
            <w:r w:rsidRPr="001B4325">
              <w:rPr>
                <w:rFonts w:ascii="Times New Roman" w:eastAsia="Times New Roman" w:hAnsi="Times New Roman"/>
                <w:sz w:val="24"/>
                <w:szCs w:val="24"/>
                <w:lang w:eastAsia="ru-RU"/>
              </w:rPr>
              <w:t xml:space="preserve">-уремическим синдромом, юношеским артритом с системным началом, </w:t>
            </w:r>
            <w:proofErr w:type="spellStart"/>
            <w:r w:rsidRPr="001B4325">
              <w:rPr>
                <w:rFonts w:ascii="Times New Roman" w:eastAsia="Times New Roman" w:hAnsi="Times New Roman"/>
                <w:sz w:val="24"/>
                <w:szCs w:val="24"/>
                <w:lang w:eastAsia="ru-RU"/>
              </w:rPr>
              <w:t>мукополисахари</w:t>
            </w:r>
            <w:r w:rsidR="005939A5">
              <w:rPr>
                <w:rFonts w:ascii="Times New Roman" w:eastAsia="Times New Roman" w:hAnsi="Times New Roman"/>
                <w:sz w:val="24"/>
                <w:szCs w:val="24"/>
                <w:lang w:eastAsia="ru-RU"/>
              </w:rPr>
              <w:t>и</w:t>
            </w:r>
            <w:proofErr w:type="spellEnd"/>
          </w:p>
        </w:tc>
        <w:tc>
          <w:tcPr>
            <w:tcW w:w="2835" w:type="dxa"/>
            <w:tcBorders>
              <w:top w:val="nil"/>
              <w:left w:val="nil"/>
              <w:bottom w:val="single" w:sz="4" w:space="0" w:color="auto"/>
              <w:right w:val="single" w:sz="4" w:space="0" w:color="auto"/>
            </w:tcBorders>
            <w:shd w:val="clear" w:color="auto" w:fill="auto"/>
            <w:noWrap/>
            <w:vAlign w:val="bottom"/>
            <w:hideMark/>
          </w:tcPr>
          <w:p w14:paraId="5DC1B91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07520245216020000150</w:t>
            </w:r>
          </w:p>
        </w:tc>
        <w:tc>
          <w:tcPr>
            <w:tcW w:w="1723" w:type="dxa"/>
            <w:tcBorders>
              <w:top w:val="nil"/>
              <w:left w:val="nil"/>
              <w:bottom w:val="single" w:sz="4" w:space="0" w:color="auto"/>
              <w:right w:val="single" w:sz="4" w:space="0" w:color="auto"/>
            </w:tcBorders>
            <w:shd w:val="clear" w:color="auto" w:fill="auto"/>
            <w:noWrap/>
            <w:vAlign w:val="bottom"/>
            <w:hideMark/>
          </w:tcPr>
          <w:p w14:paraId="6BE7BB8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1 502,40</w:t>
            </w:r>
          </w:p>
        </w:tc>
      </w:tr>
      <w:tr w:rsidR="001B4325" w:rsidRPr="001B4325" w14:paraId="71A4F90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5591A8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приобретение автотранспорта</w:t>
            </w:r>
          </w:p>
        </w:tc>
        <w:tc>
          <w:tcPr>
            <w:tcW w:w="2835" w:type="dxa"/>
            <w:tcBorders>
              <w:top w:val="nil"/>
              <w:left w:val="nil"/>
              <w:bottom w:val="single" w:sz="4" w:space="0" w:color="auto"/>
              <w:right w:val="single" w:sz="4" w:space="0" w:color="auto"/>
            </w:tcBorders>
            <w:shd w:val="clear" w:color="auto" w:fill="auto"/>
            <w:noWrap/>
            <w:vAlign w:val="bottom"/>
            <w:hideMark/>
          </w:tcPr>
          <w:p w14:paraId="665BF40D"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20020245293020000150</w:t>
            </w:r>
          </w:p>
        </w:tc>
        <w:tc>
          <w:tcPr>
            <w:tcW w:w="1723" w:type="dxa"/>
            <w:tcBorders>
              <w:top w:val="nil"/>
              <w:left w:val="nil"/>
              <w:bottom w:val="single" w:sz="4" w:space="0" w:color="auto"/>
              <w:right w:val="single" w:sz="4" w:space="0" w:color="auto"/>
            </w:tcBorders>
            <w:shd w:val="clear" w:color="auto" w:fill="auto"/>
            <w:noWrap/>
            <w:vAlign w:val="bottom"/>
            <w:hideMark/>
          </w:tcPr>
          <w:p w14:paraId="70AE815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26 600,00</w:t>
            </w:r>
          </w:p>
        </w:tc>
      </w:tr>
      <w:tr w:rsidR="001B4325" w:rsidRPr="001B4325" w14:paraId="29BD7FA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0F1E59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c>
          <w:tcPr>
            <w:tcW w:w="2835" w:type="dxa"/>
            <w:tcBorders>
              <w:top w:val="nil"/>
              <w:left w:val="nil"/>
              <w:bottom w:val="single" w:sz="4" w:space="0" w:color="auto"/>
              <w:right w:val="single" w:sz="4" w:space="0" w:color="auto"/>
            </w:tcBorders>
            <w:shd w:val="clear" w:color="auto" w:fill="auto"/>
            <w:noWrap/>
            <w:vAlign w:val="bottom"/>
            <w:hideMark/>
          </w:tcPr>
          <w:p w14:paraId="3B01DBA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20020245294020000150</w:t>
            </w:r>
          </w:p>
        </w:tc>
        <w:tc>
          <w:tcPr>
            <w:tcW w:w="1723" w:type="dxa"/>
            <w:tcBorders>
              <w:top w:val="nil"/>
              <w:left w:val="nil"/>
              <w:bottom w:val="single" w:sz="4" w:space="0" w:color="auto"/>
              <w:right w:val="single" w:sz="4" w:space="0" w:color="auto"/>
            </w:tcBorders>
            <w:shd w:val="clear" w:color="auto" w:fill="auto"/>
            <w:noWrap/>
            <w:vAlign w:val="bottom"/>
            <w:hideMark/>
          </w:tcPr>
          <w:p w14:paraId="51544A9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22 303,56</w:t>
            </w:r>
          </w:p>
        </w:tc>
      </w:tr>
      <w:tr w:rsidR="001B4325" w:rsidRPr="001B4325" w14:paraId="09D7CF7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5D727D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2835" w:type="dxa"/>
            <w:tcBorders>
              <w:top w:val="nil"/>
              <w:left w:val="nil"/>
              <w:bottom w:val="single" w:sz="4" w:space="0" w:color="auto"/>
              <w:right w:val="single" w:sz="4" w:space="0" w:color="auto"/>
            </w:tcBorders>
            <w:shd w:val="clear" w:color="auto" w:fill="auto"/>
            <w:noWrap/>
            <w:vAlign w:val="bottom"/>
            <w:hideMark/>
          </w:tcPr>
          <w:p w14:paraId="0A20852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23220245390020000150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CA1E4E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565B30C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73F7FCB" w14:textId="56E77D2F"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Безопасные и качественные авто</w:t>
            </w:r>
            <w:r w:rsidR="00736BFC">
              <w:rPr>
                <w:rFonts w:ascii="Times New Roman" w:eastAsia="Times New Roman" w:hAnsi="Times New Roman"/>
                <w:sz w:val="24"/>
                <w:szCs w:val="24"/>
                <w:lang w:eastAsia="ru-RU"/>
              </w:rPr>
              <w:t>мобильные дороги»</w:t>
            </w:r>
          </w:p>
        </w:tc>
        <w:tc>
          <w:tcPr>
            <w:tcW w:w="2835" w:type="dxa"/>
            <w:tcBorders>
              <w:top w:val="nil"/>
              <w:left w:val="nil"/>
              <w:bottom w:val="single" w:sz="4" w:space="0" w:color="auto"/>
              <w:right w:val="single" w:sz="4" w:space="0" w:color="auto"/>
            </w:tcBorders>
            <w:shd w:val="clear" w:color="auto" w:fill="auto"/>
            <w:noWrap/>
            <w:vAlign w:val="bottom"/>
            <w:hideMark/>
          </w:tcPr>
          <w:p w14:paraId="1A166DF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23220245393020000150</w:t>
            </w:r>
          </w:p>
        </w:tc>
        <w:tc>
          <w:tcPr>
            <w:tcW w:w="1723" w:type="dxa"/>
            <w:tcBorders>
              <w:top w:val="nil"/>
              <w:left w:val="nil"/>
              <w:bottom w:val="single" w:sz="4" w:space="0" w:color="auto"/>
              <w:right w:val="single" w:sz="4" w:space="0" w:color="auto"/>
            </w:tcBorders>
            <w:shd w:val="clear" w:color="auto" w:fill="auto"/>
            <w:noWrap/>
            <w:vAlign w:val="bottom"/>
            <w:hideMark/>
          </w:tcPr>
          <w:p w14:paraId="69860ADA"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825 428,14</w:t>
            </w:r>
          </w:p>
        </w:tc>
      </w:tr>
      <w:tr w:rsidR="001B4325" w:rsidRPr="001B4325" w14:paraId="68C12A0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36B052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субъектам Российской Федерации на возмещение части затрат на уплату процентов по инвестиционным кредитам (займам) в агропромышленном комплексе</w:t>
            </w:r>
          </w:p>
        </w:tc>
        <w:tc>
          <w:tcPr>
            <w:tcW w:w="2835" w:type="dxa"/>
            <w:tcBorders>
              <w:top w:val="nil"/>
              <w:left w:val="nil"/>
              <w:bottom w:val="single" w:sz="4" w:space="0" w:color="auto"/>
              <w:right w:val="single" w:sz="4" w:space="0" w:color="auto"/>
            </w:tcBorders>
            <w:shd w:val="clear" w:color="auto" w:fill="auto"/>
            <w:noWrap/>
            <w:vAlign w:val="bottom"/>
            <w:hideMark/>
          </w:tcPr>
          <w:p w14:paraId="3BB09DB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20720245433020000150</w:t>
            </w:r>
          </w:p>
        </w:tc>
        <w:tc>
          <w:tcPr>
            <w:tcW w:w="1723" w:type="dxa"/>
            <w:tcBorders>
              <w:top w:val="nil"/>
              <w:left w:val="nil"/>
              <w:bottom w:val="single" w:sz="4" w:space="0" w:color="auto"/>
              <w:right w:val="single" w:sz="4" w:space="0" w:color="auto"/>
            </w:tcBorders>
            <w:shd w:val="clear" w:color="auto" w:fill="auto"/>
            <w:noWrap/>
            <w:vAlign w:val="bottom"/>
            <w:hideMark/>
          </w:tcPr>
          <w:p w14:paraId="019FC12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526 193,50</w:t>
            </w:r>
          </w:p>
        </w:tc>
      </w:tr>
      <w:tr w:rsidR="001B4325" w:rsidRPr="001B4325" w14:paraId="16B0E414"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575AE2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Иные межбюджетные трансферты на создание виртуальных концертных залов</w:t>
            </w:r>
          </w:p>
        </w:tc>
        <w:tc>
          <w:tcPr>
            <w:tcW w:w="2835" w:type="dxa"/>
            <w:tcBorders>
              <w:top w:val="nil"/>
              <w:left w:val="nil"/>
              <w:bottom w:val="single" w:sz="4" w:space="0" w:color="auto"/>
              <w:right w:val="single" w:sz="4" w:space="0" w:color="auto"/>
            </w:tcBorders>
            <w:shd w:val="clear" w:color="auto" w:fill="auto"/>
            <w:noWrap/>
            <w:vAlign w:val="bottom"/>
            <w:hideMark/>
          </w:tcPr>
          <w:p w14:paraId="1EA7C7A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16320245453020000150</w:t>
            </w:r>
          </w:p>
        </w:tc>
        <w:tc>
          <w:tcPr>
            <w:tcW w:w="1723" w:type="dxa"/>
            <w:tcBorders>
              <w:top w:val="nil"/>
              <w:left w:val="nil"/>
              <w:bottom w:val="single" w:sz="4" w:space="0" w:color="auto"/>
              <w:right w:val="single" w:sz="4" w:space="0" w:color="auto"/>
            </w:tcBorders>
            <w:shd w:val="clear" w:color="auto" w:fill="auto"/>
            <w:noWrap/>
            <w:vAlign w:val="bottom"/>
            <w:hideMark/>
          </w:tcPr>
          <w:p w14:paraId="25A3C45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5 600,00</w:t>
            </w:r>
          </w:p>
        </w:tc>
      </w:tr>
      <w:tr w:rsidR="001B4325" w:rsidRPr="001B4325" w14:paraId="0C9FDD80"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A80E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Межбюджетные трансферты, передаваемые бюджетам субъектов Российской Федерации </w:t>
            </w:r>
            <w:r w:rsidRPr="001B4325">
              <w:rPr>
                <w:rFonts w:ascii="Times New Roman" w:eastAsia="Times New Roman" w:hAnsi="Times New Roman"/>
                <w:sz w:val="24"/>
                <w:szCs w:val="24"/>
                <w:lang w:eastAsia="ru-RU"/>
              </w:rPr>
              <w:lastRenderedPageBreak/>
              <w:t>на создание модельных муниципальных библиотек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9FC2C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16320245454020000150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34005A9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25 000,00</w:t>
            </w:r>
          </w:p>
        </w:tc>
      </w:tr>
      <w:tr w:rsidR="001B4325" w:rsidRPr="001B4325" w14:paraId="223B2CF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C01230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835" w:type="dxa"/>
            <w:tcBorders>
              <w:top w:val="nil"/>
              <w:left w:val="nil"/>
              <w:bottom w:val="single" w:sz="4" w:space="0" w:color="auto"/>
              <w:right w:val="single" w:sz="4" w:space="0" w:color="auto"/>
            </w:tcBorders>
            <w:shd w:val="clear" w:color="auto" w:fill="auto"/>
            <w:noWrap/>
            <w:vAlign w:val="bottom"/>
            <w:hideMark/>
          </w:tcPr>
          <w:p w14:paraId="02A9D83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07520245468020000150</w:t>
            </w:r>
          </w:p>
        </w:tc>
        <w:tc>
          <w:tcPr>
            <w:tcW w:w="1723" w:type="dxa"/>
            <w:tcBorders>
              <w:top w:val="nil"/>
              <w:left w:val="nil"/>
              <w:bottom w:val="single" w:sz="4" w:space="0" w:color="auto"/>
              <w:right w:val="single" w:sz="4" w:space="0" w:color="auto"/>
            </w:tcBorders>
            <w:shd w:val="clear" w:color="auto" w:fill="auto"/>
            <w:noWrap/>
            <w:vAlign w:val="bottom"/>
            <w:hideMark/>
          </w:tcPr>
          <w:p w14:paraId="48D804C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145,30</w:t>
            </w:r>
          </w:p>
        </w:tc>
      </w:tr>
      <w:tr w:rsidR="001B4325" w:rsidRPr="001B4325" w14:paraId="79526E7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339E4B0"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2835" w:type="dxa"/>
            <w:tcBorders>
              <w:top w:val="nil"/>
              <w:left w:val="nil"/>
              <w:bottom w:val="single" w:sz="4" w:space="0" w:color="auto"/>
              <w:right w:val="single" w:sz="4" w:space="0" w:color="auto"/>
            </w:tcBorders>
            <w:shd w:val="clear" w:color="auto" w:fill="auto"/>
            <w:noWrap/>
            <w:vAlign w:val="bottom"/>
            <w:hideMark/>
          </w:tcPr>
          <w:p w14:paraId="6F071AA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20720245472020000150</w:t>
            </w:r>
          </w:p>
        </w:tc>
        <w:tc>
          <w:tcPr>
            <w:tcW w:w="1723" w:type="dxa"/>
            <w:tcBorders>
              <w:top w:val="nil"/>
              <w:left w:val="nil"/>
              <w:bottom w:val="single" w:sz="4" w:space="0" w:color="auto"/>
              <w:right w:val="single" w:sz="4" w:space="0" w:color="auto"/>
            </w:tcBorders>
            <w:shd w:val="clear" w:color="auto" w:fill="auto"/>
            <w:noWrap/>
            <w:vAlign w:val="bottom"/>
            <w:hideMark/>
          </w:tcPr>
          <w:p w14:paraId="7E96C6B8"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113 144,10</w:t>
            </w:r>
          </w:p>
        </w:tc>
      </w:tr>
      <w:tr w:rsidR="001B4325" w:rsidRPr="001B4325" w14:paraId="2BDD941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A649B2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0A2065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20720245480020000150</w:t>
            </w:r>
          </w:p>
        </w:tc>
        <w:tc>
          <w:tcPr>
            <w:tcW w:w="1723" w:type="dxa"/>
            <w:tcBorders>
              <w:top w:val="nil"/>
              <w:left w:val="nil"/>
              <w:bottom w:val="single" w:sz="4" w:space="0" w:color="auto"/>
              <w:right w:val="single" w:sz="4" w:space="0" w:color="auto"/>
            </w:tcBorders>
            <w:shd w:val="clear" w:color="auto" w:fill="auto"/>
            <w:noWrap/>
            <w:vAlign w:val="bottom"/>
            <w:hideMark/>
          </w:tcPr>
          <w:p w14:paraId="52DAB84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126 796,80</w:t>
            </w:r>
          </w:p>
        </w:tc>
      </w:tr>
      <w:tr w:rsidR="001B4325" w:rsidRPr="001B4325" w14:paraId="5524BC0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E8693E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Межбюджетные трансферты,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BE4566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30020245550020000150</w:t>
            </w:r>
          </w:p>
        </w:tc>
        <w:tc>
          <w:tcPr>
            <w:tcW w:w="1723" w:type="dxa"/>
            <w:tcBorders>
              <w:top w:val="nil"/>
              <w:left w:val="nil"/>
              <w:bottom w:val="single" w:sz="4" w:space="0" w:color="auto"/>
              <w:right w:val="single" w:sz="4" w:space="0" w:color="auto"/>
            </w:tcBorders>
            <w:shd w:val="clear" w:color="auto" w:fill="auto"/>
            <w:noWrap/>
            <w:vAlign w:val="bottom"/>
            <w:hideMark/>
          </w:tcPr>
          <w:p w14:paraId="41D2F599"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107 130,30</w:t>
            </w:r>
          </w:p>
        </w:tc>
      </w:tr>
      <w:tr w:rsidR="001B4325" w:rsidRPr="001B4325" w14:paraId="0DD492F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D4F5E3E"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Прочие межбюджетные трансферты, передаваемые бюджетам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8DF65B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20020249999020000150</w:t>
            </w:r>
          </w:p>
        </w:tc>
        <w:tc>
          <w:tcPr>
            <w:tcW w:w="1723" w:type="dxa"/>
            <w:tcBorders>
              <w:top w:val="nil"/>
              <w:left w:val="nil"/>
              <w:bottom w:val="single" w:sz="4" w:space="0" w:color="auto"/>
              <w:right w:val="single" w:sz="4" w:space="0" w:color="auto"/>
            </w:tcBorders>
            <w:shd w:val="clear" w:color="auto" w:fill="auto"/>
            <w:noWrap/>
            <w:vAlign w:val="bottom"/>
            <w:hideMark/>
          </w:tcPr>
          <w:p w14:paraId="5D4DD44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223,92</w:t>
            </w:r>
          </w:p>
        </w:tc>
      </w:tr>
      <w:tr w:rsidR="001B4325" w:rsidRPr="001B4325" w14:paraId="10F3D3B5"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F17B16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20300000 БЕЗВОЗМЕЗДНЫЕ ПОСТУПЛЕНИЯ ОТ ГОСУДАРСТВЕННЫХ (МУНИЦИПАЛЬНЫХ) ОРГАНИЗАЦИЙ</w:t>
            </w:r>
          </w:p>
        </w:tc>
        <w:tc>
          <w:tcPr>
            <w:tcW w:w="2835" w:type="dxa"/>
            <w:tcBorders>
              <w:top w:val="nil"/>
              <w:left w:val="nil"/>
              <w:bottom w:val="single" w:sz="4" w:space="0" w:color="auto"/>
              <w:right w:val="single" w:sz="4" w:space="0" w:color="auto"/>
            </w:tcBorders>
            <w:shd w:val="clear" w:color="auto" w:fill="auto"/>
            <w:vAlign w:val="bottom"/>
            <w:hideMark/>
          </w:tcPr>
          <w:p w14:paraId="3AFE814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00020300000000000000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50B37DF4"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171 571,00</w:t>
            </w:r>
          </w:p>
        </w:tc>
      </w:tr>
      <w:tr w:rsidR="001B4325" w:rsidRPr="001B4325" w14:paraId="5A3CF939"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50D86F7"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20302000 Безвозмездные поступления от государственных (муниципальных) организаций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22FFA51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00020302000000000000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446E659C"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171 571,00</w:t>
            </w:r>
          </w:p>
        </w:tc>
      </w:tr>
      <w:tr w:rsidR="001B4325" w:rsidRPr="001B4325" w14:paraId="05AC3E2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031DA9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835" w:type="dxa"/>
            <w:tcBorders>
              <w:top w:val="nil"/>
              <w:left w:val="nil"/>
              <w:bottom w:val="single" w:sz="4" w:space="0" w:color="auto"/>
              <w:right w:val="single" w:sz="4" w:space="0" w:color="auto"/>
            </w:tcBorders>
            <w:shd w:val="clear" w:color="auto" w:fill="auto"/>
            <w:noWrap/>
            <w:vAlign w:val="bottom"/>
            <w:hideMark/>
          </w:tcPr>
          <w:p w14:paraId="439BDFB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31220302040020000150</w:t>
            </w:r>
          </w:p>
        </w:tc>
        <w:tc>
          <w:tcPr>
            <w:tcW w:w="1723" w:type="dxa"/>
            <w:tcBorders>
              <w:top w:val="nil"/>
              <w:left w:val="nil"/>
              <w:bottom w:val="single" w:sz="4" w:space="0" w:color="auto"/>
              <w:right w:val="single" w:sz="4" w:space="0" w:color="auto"/>
            </w:tcBorders>
            <w:shd w:val="clear" w:color="auto" w:fill="auto"/>
            <w:noWrap/>
            <w:vAlign w:val="bottom"/>
            <w:hideMark/>
          </w:tcPr>
          <w:p w14:paraId="4DE2824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171 571,00</w:t>
            </w:r>
          </w:p>
        </w:tc>
      </w:tr>
      <w:tr w:rsidR="001B4325" w:rsidRPr="001B4325" w14:paraId="3D04AED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BDA0529"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20400000 БЕЗВОЗМЕЗДНЫЕ ПОСТУПЛЕНИЯ ОТ НЕГОСУДАРСТВЕННЫХ ОРГАНИЗАЦИЙ</w:t>
            </w:r>
          </w:p>
        </w:tc>
        <w:tc>
          <w:tcPr>
            <w:tcW w:w="2835" w:type="dxa"/>
            <w:tcBorders>
              <w:top w:val="nil"/>
              <w:left w:val="nil"/>
              <w:bottom w:val="single" w:sz="4" w:space="0" w:color="auto"/>
              <w:right w:val="single" w:sz="4" w:space="0" w:color="auto"/>
            </w:tcBorders>
            <w:shd w:val="clear" w:color="auto" w:fill="auto"/>
            <w:vAlign w:val="bottom"/>
            <w:hideMark/>
          </w:tcPr>
          <w:p w14:paraId="3604D44E"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00020400000000000000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2518914"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9 552,50</w:t>
            </w:r>
          </w:p>
        </w:tc>
      </w:tr>
      <w:tr w:rsidR="001B4325" w:rsidRPr="001B4325" w14:paraId="72503B2C"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7B346CA"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20402000 Безвозмездные поступления от негосударственных организаций в бюджеты субъектов Российской Федерации</w:t>
            </w:r>
          </w:p>
        </w:tc>
        <w:tc>
          <w:tcPr>
            <w:tcW w:w="2835" w:type="dxa"/>
            <w:tcBorders>
              <w:top w:val="nil"/>
              <w:left w:val="nil"/>
              <w:bottom w:val="single" w:sz="4" w:space="0" w:color="auto"/>
              <w:right w:val="single" w:sz="4" w:space="0" w:color="auto"/>
            </w:tcBorders>
            <w:shd w:val="clear" w:color="auto" w:fill="auto"/>
            <w:vAlign w:val="bottom"/>
            <w:hideMark/>
          </w:tcPr>
          <w:p w14:paraId="33AF9C6F"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00020402000000000000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3111B4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9 552,50</w:t>
            </w:r>
          </w:p>
        </w:tc>
      </w:tr>
      <w:tr w:rsidR="001B4325" w:rsidRPr="001B4325" w14:paraId="44731247"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FAF2C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Предоставление негосударственными организациями грантов для получателей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841B15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20020402010020000150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6B3DFF2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9 552,50</w:t>
            </w:r>
          </w:p>
        </w:tc>
      </w:tr>
      <w:tr w:rsidR="001B4325" w:rsidRPr="001B4325" w14:paraId="3D78E99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D90F8CD"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21800000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835" w:type="dxa"/>
            <w:tcBorders>
              <w:top w:val="nil"/>
              <w:left w:val="nil"/>
              <w:bottom w:val="single" w:sz="4" w:space="0" w:color="auto"/>
              <w:right w:val="single" w:sz="4" w:space="0" w:color="auto"/>
            </w:tcBorders>
            <w:shd w:val="clear" w:color="auto" w:fill="auto"/>
            <w:vAlign w:val="bottom"/>
            <w:hideMark/>
          </w:tcPr>
          <w:p w14:paraId="0DA57D22"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00021800000000000000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20BE3EB8"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1 969,86</w:t>
            </w:r>
          </w:p>
        </w:tc>
      </w:tr>
      <w:tr w:rsidR="001B4325" w:rsidRPr="001B4325" w14:paraId="6D110CEB"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2A724E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c>
          <w:tcPr>
            <w:tcW w:w="2835" w:type="dxa"/>
            <w:tcBorders>
              <w:top w:val="nil"/>
              <w:left w:val="nil"/>
              <w:bottom w:val="single" w:sz="4" w:space="0" w:color="auto"/>
              <w:right w:val="single" w:sz="4" w:space="0" w:color="auto"/>
            </w:tcBorders>
            <w:shd w:val="clear" w:color="auto" w:fill="auto"/>
            <w:noWrap/>
            <w:vAlign w:val="bottom"/>
            <w:hideMark/>
          </w:tcPr>
          <w:p w14:paraId="413F3E8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20521835260020000150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24DC87C"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217,87</w:t>
            </w:r>
          </w:p>
        </w:tc>
      </w:tr>
      <w:tr w:rsidR="001B4325" w:rsidRPr="001B4325" w14:paraId="1E13D8D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2298556"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nil"/>
              <w:left w:val="nil"/>
              <w:bottom w:val="single" w:sz="4" w:space="0" w:color="auto"/>
              <w:right w:val="single" w:sz="4" w:space="0" w:color="auto"/>
            </w:tcBorders>
            <w:shd w:val="clear" w:color="auto" w:fill="auto"/>
            <w:noWrap/>
            <w:vAlign w:val="bottom"/>
            <w:hideMark/>
          </w:tcPr>
          <w:p w14:paraId="4DED18B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20521860010020000150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BDA3AF0"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75,40</w:t>
            </w:r>
          </w:p>
        </w:tc>
      </w:tr>
      <w:tr w:rsidR="001B4325" w:rsidRPr="001B4325" w14:paraId="35D8EE1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A7266CD"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nil"/>
              <w:left w:val="nil"/>
              <w:bottom w:val="single" w:sz="4" w:space="0" w:color="auto"/>
              <w:right w:val="single" w:sz="4" w:space="0" w:color="auto"/>
            </w:tcBorders>
            <w:shd w:val="clear" w:color="auto" w:fill="auto"/>
            <w:noWrap/>
            <w:vAlign w:val="bottom"/>
            <w:hideMark/>
          </w:tcPr>
          <w:p w14:paraId="11DEB73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30021860010020000150</w:t>
            </w:r>
          </w:p>
        </w:tc>
        <w:tc>
          <w:tcPr>
            <w:tcW w:w="1723" w:type="dxa"/>
            <w:tcBorders>
              <w:top w:val="nil"/>
              <w:left w:val="nil"/>
              <w:bottom w:val="single" w:sz="4" w:space="0" w:color="auto"/>
              <w:right w:val="single" w:sz="4" w:space="0" w:color="auto"/>
            </w:tcBorders>
            <w:shd w:val="clear" w:color="auto" w:fill="auto"/>
            <w:noWrap/>
            <w:vAlign w:val="bottom"/>
            <w:hideMark/>
          </w:tcPr>
          <w:p w14:paraId="2828873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810,04</w:t>
            </w:r>
          </w:p>
        </w:tc>
      </w:tr>
      <w:tr w:rsidR="001B4325" w:rsidRPr="001B4325" w14:paraId="3D95A24E"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E332519"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nil"/>
              <w:left w:val="nil"/>
              <w:bottom w:val="single" w:sz="4" w:space="0" w:color="auto"/>
              <w:right w:val="single" w:sz="4" w:space="0" w:color="auto"/>
            </w:tcBorders>
            <w:shd w:val="clear" w:color="auto" w:fill="auto"/>
            <w:noWrap/>
            <w:vAlign w:val="bottom"/>
            <w:hideMark/>
          </w:tcPr>
          <w:p w14:paraId="6B231F2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38321860010020000150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D6DEFC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865,43</w:t>
            </w:r>
          </w:p>
        </w:tc>
      </w:tr>
      <w:tr w:rsidR="001B4325" w:rsidRPr="001B4325" w14:paraId="687C035F"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0805677"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21802000 Доходы бюджетов субъектов Российской Федерации от возврата организациями остатков субсидий прошлых лет</w:t>
            </w:r>
          </w:p>
        </w:tc>
        <w:tc>
          <w:tcPr>
            <w:tcW w:w="2835" w:type="dxa"/>
            <w:tcBorders>
              <w:top w:val="nil"/>
              <w:left w:val="nil"/>
              <w:bottom w:val="single" w:sz="4" w:space="0" w:color="auto"/>
              <w:right w:val="single" w:sz="4" w:space="0" w:color="auto"/>
            </w:tcBorders>
            <w:shd w:val="clear" w:color="auto" w:fill="auto"/>
            <w:vAlign w:val="bottom"/>
            <w:hideMark/>
          </w:tcPr>
          <w:p w14:paraId="4681DBB0"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00021802000000000000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7ED5BB36"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1,12</w:t>
            </w:r>
          </w:p>
        </w:tc>
      </w:tr>
      <w:tr w:rsidR="001B4325" w:rsidRPr="001B4325" w14:paraId="19F9FB60"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89A3DFB"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nil"/>
              <w:left w:val="nil"/>
              <w:bottom w:val="single" w:sz="4" w:space="0" w:color="auto"/>
              <w:right w:val="single" w:sz="4" w:space="0" w:color="auto"/>
            </w:tcBorders>
            <w:shd w:val="clear" w:color="auto" w:fill="auto"/>
            <w:noWrap/>
            <w:vAlign w:val="bottom"/>
            <w:hideMark/>
          </w:tcPr>
          <w:p w14:paraId="5048CAA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20521802010020000150</w:t>
            </w:r>
          </w:p>
        </w:tc>
        <w:tc>
          <w:tcPr>
            <w:tcW w:w="1723" w:type="dxa"/>
            <w:tcBorders>
              <w:top w:val="nil"/>
              <w:left w:val="nil"/>
              <w:bottom w:val="single" w:sz="4" w:space="0" w:color="auto"/>
              <w:right w:val="single" w:sz="4" w:space="0" w:color="auto"/>
            </w:tcBorders>
            <w:shd w:val="clear" w:color="auto" w:fill="auto"/>
            <w:noWrap/>
            <w:vAlign w:val="bottom"/>
            <w:hideMark/>
          </w:tcPr>
          <w:p w14:paraId="13936E4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1,00</w:t>
            </w:r>
          </w:p>
        </w:tc>
      </w:tr>
      <w:tr w:rsidR="001B4325" w:rsidRPr="001B4325" w14:paraId="012CA0B9" w14:textId="77777777" w:rsidTr="00736BFC">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62D4F1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835" w:type="dxa"/>
            <w:tcBorders>
              <w:top w:val="nil"/>
              <w:left w:val="nil"/>
              <w:bottom w:val="single" w:sz="4" w:space="0" w:color="auto"/>
              <w:right w:val="single" w:sz="4" w:space="0" w:color="auto"/>
            </w:tcBorders>
            <w:shd w:val="clear" w:color="auto" w:fill="auto"/>
            <w:noWrap/>
            <w:vAlign w:val="bottom"/>
            <w:hideMark/>
          </w:tcPr>
          <w:p w14:paraId="33400E8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16321802020020000150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B7B385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0,12</w:t>
            </w:r>
          </w:p>
        </w:tc>
      </w:tr>
      <w:tr w:rsidR="001B4325" w:rsidRPr="001B4325" w14:paraId="2ABCAFF1" w14:textId="77777777" w:rsidTr="00736BFC">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1E812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Доходы бюджетов субъектов Российской Федерации от возврата автономными </w:t>
            </w:r>
            <w:r w:rsidRPr="001B4325">
              <w:rPr>
                <w:rFonts w:ascii="Times New Roman" w:eastAsia="Times New Roman" w:hAnsi="Times New Roman"/>
                <w:sz w:val="24"/>
                <w:szCs w:val="24"/>
                <w:lang w:eastAsia="ru-RU"/>
              </w:rPr>
              <w:lastRenderedPageBreak/>
              <w:t>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4D3B2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16321802020020000180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6EE38D9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r w:rsidR="001B4325" w:rsidRPr="001B4325" w14:paraId="73E4F8D7"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3B68200" w14:textId="77777777" w:rsidR="001B4325" w:rsidRPr="001B4325" w:rsidRDefault="001B4325" w:rsidP="001B4325">
            <w:pPr>
              <w:spacing w:after="0" w:line="240" w:lineRule="auto"/>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lastRenderedPageBreak/>
              <w:t>21900000 ВОЗВРАТ ОСТАТКОВ СУБСИДИЙ, СУБВЕНЦИЙ И ИНЫХ МЕЖБЮДЖЕТНЫХ ТРАНСФЕРТОВ, ИМЕЮЩИХ ЦЕЛЕВОЕ НАЗНАЧЕНИЕ, ПРОШЛЫХ ЛЕТ</w:t>
            </w:r>
          </w:p>
        </w:tc>
        <w:tc>
          <w:tcPr>
            <w:tcW w:w="2835" w:type="dxa"/>
            <w:tcBorders>
              <w:top w:val="nil"/>
              <w:left w:val="nil"/>
              <w:bottom w:val="single" w:sz="4" w:space="0" w:color="auto"/>
              <w:right w:val="single" w:sz="4" w:space="0" w:color="auto"/>
            </w:tcBorders>
            <w:shd w:val="clear" w:color="auto" w:fill="auto"/>
            <w:vAlign w:val="bottom"/>
            <w:hideMark/>
          </w:tcPr>
          <w:p w14:paraId="2BA5FE7C" w14:textId="77777777" w:rsidR="001B4325" w:rsidRPr="001B4325" w:rsidRDefault="001B4325" w:rsidP="001B4325">
            <w:pPr>
              <w:spacing w:after="0" w:line="240" w:lineRule="auto"/>
              <w:jc w:val="center"/>
              <w:rPr>
                <w:rFonts w:ascii="Times New Roman" w:eastAsia="Times New Roman" w:hAnsi="Times New Roman"/>
                <w:bCs/>
                <w:sz w:val="24"/>
                <w:szCs w:val="24"/>
                <w:lang w:eastAsia="ru-RU"/>
              </w:rPr>
            </w:pPr>
            <w:r w:rsidRPr="001B4325">
              <w:rPr>
                <w:rFonts w:ascii="Times New Roman" w:eastAsia="Times New Roman" w:hAnsi="Times New Roman"/>
                <w:bCs/>
                <w:sz w:val="24"/>
                <w:szCs w:val="24"/>
                <w:lang w:eastAsia="ru-RU"/>
              </w:rPr>
              <w:t>00021900000000000000</w:t>
            </w:r>
          </w:p>
        </w:tc>
        <w:tc>
          <w:tcPr>
            <w:tcW w:w="1723" w:type="dxa"/>
            <w:tcBorders>
              <w:top w:val="nil"/>
              <w:left w:val="nil"/>
              <w:bottom w:val="single" w:sz="4" w:space="0" w:color="auto"/>
              <w:right w:val="single" w:sz="4" w:space="0" w:color="auto"/>
            </w:tcBorders>
            <w:shd w:val="clear" w:color="auto" w:fill="auto"/>
            <w:noWrap/>
            <w:vAlign w:val="bottom"/>
            <w:hideMark/>
          </w:tcPr>
          <w:p w14:paraId="1A20B5A3" w14:textId="77777777" w:rsidR="001B4325" w:rsidRPr="001B4325" w:rsidRDefault="001B4325" w:rsidP="001B4325">
            <w:pPr>
              <w:spacing w:after="0" w:line="240" w:lineRule="auto"/>
              <w:jc w:val="right"/>
              <w:rPr>
                <w:rFonts w:ascii="Times New Roman" w:eastAsia="Times New Roman" w:hAnsi="Times New Roman"/>
                <w:bCs/>
                <w:sz w:val="24"/>
                <w:szCs w:val="24"/>
                <w:lang w:eastAsia="ru-RU"/>
              </w:rPr>
            </w:pPr>
            <w:r w:rsidRPr="001B4325">
              <w:rPr>
                <w:rFonts w:ascii="Times New Roman" w:eastAsia="Times New Roman" w:hAnsi="Times New Roman"/>
                <w:bCs/>
                <w:color w:val="FF0000"/>
                <w:sz w:val="24"/>
                <w:szCs w:val="24"/>
                <w:lang w:eastAsia="ru-RU"/>
              </w:rPr>
              <w:t>-71 971,18</w:t>
            </w:r>
          </w:p>
        </w:tc>
      </w:tr>
      <w:tr w:rsidR="001B4325" w:rsidRPr="001B4325" w14:paraId="6A09261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22B4D03" w14:textId="394AD318"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Возврат остатков субсидий на реализацию отдельных мероприятий государственной </w:t>
            </w:r>
            <w:r w:rsidR="00736BFC">
              <w:rPr>
                <w:rFonts w:ascii="Times New Roman" w:eastAsia="Times New Roman" w:hAnsi="Times New Roman"/>
                <w:sz w:val="24"/>
                <w:szCs w:val="24"/>
                <w:lang w:eastAsia="ru-RU"/>
              </w:rPr>
              <w:t>программы Российской Федерации «</w:t>
            </w:r>
            <w:r w:rsidRPr="001B4325">
              <w:rPr>
                <w:rFonts w:ascii="Times New Roman" w:eastAsia="Times New Roman" w:hAnsi="Times New Roman"/>
                <w:sz w:val="24"/>
                <w:szCs w:val="24"/>
                <w:lang w:eastAsia="ru-RU"/>
              </w:rPr>
              <w:t>Развитие здравоохранения</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2363E23"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07521925382020000150</w:t>
            </w:r>
          </w:p>
        </w:tc>
        <w:tc>
          <w:tcPr>
            <w:tcW w:w="1723" w:type="dxa"/>
            <w:tcBorders>
              <w:top w:val="nil"/>
              <w:left w:val="nil"/>
              <w:bottom w:val="single" w:sz="4" w:space="0" w:color="auto"/>
              <w:right w:val="single" w:sz="4" w:space="0" w:color="auto"/>
            </w:tcBorders>
            <w:shd w:val="clear" w:color="auto" w:fill="auto"/>
            <w:noWrap/>
            <w:vAlign w:val="bottom"/>
            <w:hideMark/>
          </w:tcPr>
          <w:p w14:paraId="35FA9A9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-1 551,92</w:t>
            </w:r>
          </w:p>
        </w:tc>
      </w:tr>
      <w:tr w:rsidR="001B4325" w:rsidRPr="001B4325" w14:paraId="382C0C4C"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7C07F42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82EA9A0"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20721925541020000150</w:t>
            </w:r>
          </w:p>
        </w:tc>
        <w:tc>
          <w:tcPr>
            <w:tcW w:w="1723" w:type="dxa"/>
            <w:tcBorders>
              <w:top w:val="nil"/>
              <w:left w:val="nil"/>
              <w:bottom w:val="single" w:sz="4" w:space="0" w:color="auto"/>
              <w:right w:val="single" w:sz="4" w:space="0" w:color="auto"/>
            </w:tcBorders>
            <w:shd w:val="clear" w:color="auto" w:fill="auto"/>
            <w:noWrap/>
            <w:vAlign w:val="bottom"/>
            <w:hideMark/>
          </w:tcPr>
          <w:p w14:paraId="112E4C2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-1 426,90</w:t>
            </w:r>
          </w:p>
        </w:tc>
      </w:tr>
      <w:tr w:rsidR="001B4325" w:rsidRPr="001B4325" w14:paraId="0C20FDB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CE085D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субсидий на повышение продуктивности в молочном скотоводстве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C7A8456"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20721925542020000150</w:t>
            </w:r>
          </w:p>
        </w:tc>
        <w:tc>
          <w:tcPr>
            <w:tcW w:w="1723" w:type="dxa"/>
            <w:tcBorders>
              <w:top w:val="nil"/>
              <w:left w:val="nil"/>
              <w:bottom w:val="single" w:sz="4" w:space="0" w:color="auto"/>
              <w:right w:val="single" w:sz="4" w:space="0" w:color="auto"/>
            </w:tcBorders>
            <w:shd w:val="clear" w:color="auto" w:fill="auto"/>
            <w:noWrap/>
            <w:vAlign w:val="bottom"/>
            <w:hideMark/>
          </w:tcPr>
          <w:p w14:paraId="23338FD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-39,30</w:t>
            </w:r>
          </w:p>
        </w:tc>
      </w:tr>
      <w:tr w:rsidR="001B4325" w:rsidRPr="001B4325" w14:paraId="0A2C46F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8B26FE8"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07BFEFC"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20721925543020000150</w:t>
            </w:r>
          </w:p>
        </w:tc>
        <w:tc>
          <w:tcPr>
            <w:tcW w:w="1723" w:type="dxa"/>
            <w:tcBorders>
              <w:top w:val="nil"/>
              <w:left w:val="nil"/>
              <w:bottom w:val="single" w:sz="4" w:space="0" w:color="auto"/>
              <w:right w:val="single" w:sz="4" w:space="0" w:color="auto"/>
            </w:tcBorders>
            <w:shd w:val="clear" w:color="auto" w:fill="auto"/>
            <w:noWrap/>
            <w:vAlign w:val="bottom"/>
            <w:hideMark/>
          </w:tcPr>
          <w:p w14:paraId="4FF1CC0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-41 984,58</w:t>
            </w:r>
          </w:p>
        </w:tc>
      </w:tr>
      <w:tr w:rsidR="001B4325" w:rsidRPr="001B4325" w14:paraId="76F0A0D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FAC1EB7"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6923454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20721925568020000150</w:t>
            </w:r>
          </w:p>
        </w:tc>
        <w:tc>
          <w:tcPr>
            <w:tcW w:w="1723" w:type="dxa"/>
            <w:tcBorders>
              <w:top w:val="nil"/>
              <w:left w:val="nil"/>
              <w:bottom w:val="single" w:sz="4" w:space="0" w:color="auto"/>
              <w:right w:val="single" w:sz="4" w:space="0" w:color="auto"/>
            </w:tcBorders>
            <w:shd w:val="clear" w:color="auto" w:fill="auto"/>
            <w:noWrap/>
            <w:vAlign w:val="bottom"/>
            <w:hideMark/>
          </w:tcPr>
          <w:p w14:paraId="09254C66"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-8 589,90</w:t>
            </w:r>
          </w:p>
        </w:tc>
      </w:tr>
      <w:tr w:rsidR="001B4325" w:rsidRPr="001B4325" w14:paraId="6B23599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8577CBA"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F58A199"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04421935129020000150</w:t>
            </w:r>
          </w:p>
        </w:tc>
        <w:tc>
          <w:tcPr>
            <w:tcW w:w="1723" w:type="dxa"/>
            <w:tcBorders>
              <w:top w:val="nil"/>
              <w:left w:val="nil"/>
              <w:bottom w:val="single" w:sz="4" w:space="0" w:color="auto"/>
              <w:right w:val="single" w:sz="4" w:space="0" w:color="auto"/>
            </w:tcBorders>
            <w:shd w:val="clear" w:color="auto" w:fill="auto"/>
            <w:noWrap/>
            <w:vAlign w:val="bottom"/>
            <w:hideMark/>
          </w:tcPr>
          <w:p w14:paraId="263C1CA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-16,86</w:t>
            </w:r>
          </w:p>
        </w:tc>
      </w:tr>
      <w:tr w:rsidR="001B4325" w:rsidRPr="001B4325" w14:paraId="233EA97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46305DBB" w14:textId="5CBE3317" w:rsidR="001B4325" w:rsidRPr="001B4325" w:rsidRDefault="001B4325" w:rsidP="00736BFC">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5-ФЗ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О ветеранах</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в соответствии с Указом Президента Российской Федерации от 7 мая 2008 года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714 </w:t>
            </w:r>
            <w:r w:rsidR="00736BFC">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Об обеспечении жильем ветеранов Великой Отечес</w:t>
            </w:r>
            <w:r w:rsidR="00736BFC">
              <w:rPr>
                <w:rFonts w:ascii="Times New Roman" w:eastAsia="Times New Roman" w:hAnsi="Times New Roman"/>
                <w:sz w:val="24"/>
                <w:szCs w:val="24"/>
                <w:lang w:eastAsia="ru-RU"/>
              </w:rPr>
              <w:t>твенной войны 1941 - 1945 годов»</w:t>
            </w:r>
            <w:r w:rsidRPr="001B4325">
              <w:rPr>
                <w:rFonts w:ascii="Times New Roman" w:eastAsia="Times New Roman" w:hAnsi="Times New Roman"/>
                <w:sz w:val="24"/>
                <w:szCs w:val="24"/>
                <w:lang w:eastAsia="ru-RU"/>
              </w:rPr>
              <w:t xml:space="preserve">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8889631"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20021935134020000150</w:t>
            </w:r>
          </w:p>
        </w:tc>
        <w:tc>
          <w:tcPr>
            <w:tcW w:w="1723" w:type="dxa"/>
            <w:tcBorders>
              <w:top w:val="nil"/>
              <w:left w:val="nil"/>
              <w:bottom w:val="single" w:sz="4" w:space="0" w:color="auto"/>
              <w:right w:val="single" w:sz="4" w:space="0" w:color="auto"/>
            </w:tcBorders>
            <w:shd w:val="clear" w:color="auto" w:fill="auto"/>
            <w:noWrap/>
            <w:vAlign w:val="bottom"/>
            <w:hideMark/>
          </w:tcPr>
          <w:p w14:paraId="3AF6A5A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-40,58</w:t>
            </w:r>
          </w:p>
        </w:tc>
      </w:tr>
      <w:tr w:rsidR="001B4325" w:rsidRPr="001B4325" w14:paraId="05103D6E" w14:textId="77777777" w:rsidTr="00437A0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35F7852F"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73BD1ED5"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20021935250020000150</w:t>
            </w:r>
          </w:p>
        </w:tc>
        <w:tc>
          <w:tcPr>
            <w:tcW w:w="1723" w:type="dxa"/>
            <w:tcBorders>
              <w:top w:val="nil"/>
              <w:left w:val="nil"/>
              <w:bottom w:val="single" w:sz="4" w:space="0" w:color="auto"/>
              <w:right w:val="single" w:sz="4" w:space="0" w:color="auto"/>
            </w:tcBorders>
            <w:shd w:val="clear" w:color="auto" w:fill="auto"/>
            <w:noWrap/>
            <w:vAlign w:val="bottom"/>
            <w:hideMark/>
          </w:tcPr>
          <w:p w14:paraId="3954CB83"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-645,41</w:t>
            </w:r>
          </w:p>
        </w:tc>
      </w:tr>
      <w:tr w:rsidR="001B4325" w:rsidRPr="001B4325" w14:paraId="27F7EB44" w14:textId="77777777" w:rsidTr="00437A02">
        <w:trPr>
          <w:gridAfter w:val="2"/>
          <w:wAfter w:w="40" w:type="dxa"/>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115A75"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Возврат остатков субвенций на выплату единовременного пособия при всех формах устройства детей, лишенных родительского </w:t>
            </w:r>
            <w:r w:rsidRPr="001B4325">
              <w:rPr>
                <w:rFonts w:ascii="Times New Roman" w:eastAsia="Times New Roman" w:hAnsi="Times New Roman"/>
                <w:sz w:val="24"/>
                <w:szCs w:val="24"/>
                <w:lang w:eastAsia="ru-RU"/>
              </w:rPr>
              <w:lastRenderedPageBreak/>
              <w:t>попечения, в семью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C82EDE"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20521935260020000150</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14:paraId="71BAD7DB"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-217,87</w:t>
            </w:r>
          </w:p>
        </w:tc>
      </w:tr>
      <w:tr w:rsidR="001B4325" w:rsidRPr="001B4325" w14:paraId="42A04B76"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6D09492C" w14:textId="3DBEEDF2" w:rsidR="001B4325" w:rsidRPr="001B4325" w:rsidRDefault="001B4325" w:rsidP="00437A02">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lastRenderedPageBreak/>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437A02">
              <w:rPr>
                <w:rFonts w:ascii="Times New Roman" w:eastAsia="Times New Roman" w:hAnsi="Times New Roman"/>
                <w:sz w:val="24"/>
                <w:szCs w:val="24"/>
                <w:lang w:eastAsia="ru-RU"/>
              </w:rPr>
              <w:t>№ 1032-I «</w:t>
            </w:r>
            <w:r w:rsidRPr="001B4325">
              <w:rPr>
                <w:rFonts w:ascii="Times New Roman" w:eastAsia="Times New Roman" w:hAnsi="Times New Roman"/>
                <w:sz w:val="24"/>
                <w:szCs w:val="24"/>
                <w:lang w:eastAsia="ru-RU"/>
              </w:rPr>
              <w:t>О занятости населения в Российской Феде</w:t>
            </w:r>
            <w:r w:rsidR="00437A02">
              <w:rPr>
                <w:rFonts w:ascii="Times New Roman" w:eastAsia="Times New Roman" w:hAnsi="Times New Roman"/>
                <w:sz w:val="24"/>
                <w:szCs w:val="24"/>
                <w:lang w:eastAsia="ru-RU"/>
              </w:rPr>
              <w:t xml:space="preserve">рации» </w:t>
            </w:r>
            <w:r w:rsidRPr="001B4325">
              <w:rPr>
                <w:rFonts w:ascii="Times New Roman" w:eastAsia="Times New Roman" w:hAnsi="Times New Roman"/>
                <w:sz w:val="24"/>
                <w:szCs w:val="24"/>
                <w:lang w:eastAsia="ru-RU"/>
              </w:rPr>
              <w:t>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849030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20021935290020000150</w:t>
            </w:r>
          </w:p>
        </w:tc>
        <w:tc>
          <w:tcPr>
            <w:tcW w:w="1723" w:type="dxa"/>
            <w:tcBorders>
              <w:top w:val="nil"/>
              <w:left w:val="nil"/>
              <w:bottom w:val="single" w:sz="4" w:space="0" w:color="auto"/>
              <w:right w:val="single" w:sz="4" w:space="0" w:color="auto"/>
            </w:tcBorders>
            <w:shd w:val="clear" w:color="auto" w:fill="auto"/>
            <w:noWrap/>
            <w:vAlign w:val="bottom"/>
            <w:hideMark/>
          </w:tcPr>
          <w:p w14:paraId="44065965"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-868,05</w:t>
            </w:r>
          </w:p>
        </w:tc>
      </w:tr>
      <w:tr w:rsidR="001B4325" w:rsidRPr="001B4325" w14:paraId="222071D8"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1A7BCA8E" w14:textId="1CD8A194" w:rsidR="001B4325" w:rsidRPr="001B4325" w:rsidRDefault="001B4325" w:rsidP="00437A02">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437A02">
              <w:rPr>
                <w:rFonts w:ascii="Times New Roman" w:eastAsia="Times New Roman" w:hAnsi="Times New Roman"/>
                <w:sz w:val="24"/>
                <w:szCs w:val="24"/>
                <w:lang w:eastAsia="ru-RU"/>
              </w:rPr>
              <w:t>№ 81-ФЗ «</w:t>
            </w:r>
            <w:r w:rsidRPr="001B4325">
              <w:rPr>
                <w:rFonts w:ascii="Times New Roman" w:eastAsia="Times New Roman" w:hAnsi="Times New Roman"/>
                <w:sz w:val="24"/>
                <w:szCs w:val="24"/>
                <w:lang w:eastAsia="ru-RU"/>
              </w:rPr>
              <w:t>О государственных пособиях гражданам, имеющим детей</w:t>
            </w:r>
            <w:r w:rsidR="00437A02">
              <w:rPr>
                <w:rFonts w:ascii="Times New Roman" w:eastAsia="Times New Roman" w:hAnsi="Times New Roman"/>
                <w:sz w:val="24"/>
                <w:szCs w:val="24"/>
                <w:lang w:eastAsia="ru-RU"/>
              </w:rPr>
              <w:t>»</w:t>
            </w:r>
            <w:r w:rsidRPr="001B4325">
              <w:rPr>
                <w:rFonts w:ascii="Times New Roman" w:eastAsia="Times New Roman" w:hAnsi="Times New Roman"/>
                <w:sz w:val="24"/>
                <w:szCs w:val="24"/>
                <w:lang w:eastAsia="ru-RU"/>
              </w:rPr>
              <w:t xml:space="preserve">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A167784"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20021935380020000150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AF3B2D4"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-143,51</w:t>
            </w:r>
          </w:p>
        </w:tc>
      </w:tr>
      <w:tr w:rsidR="001B4325" w:rsidRPr="001B4325" w14:paraId="3B24B5BD"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1BC24A3"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единой субвенции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39D671C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30021935900020000150</w:t>
            </w:r>
          </w:p>
        </w:tc>
        <w:tc>
          <w:tcPr>
            <w:tcW w:w="1723" w:type="dxa"/>
            <w:tcBorders>
              <w:top w:val="nil"/>
              <w:left w:val="nil"/>
              <w:bottom w:val="single" w:sz="4" w:space="0" w:color="auto"/>
              <w:right w:val="single" w:sz="4" w:space="0" w:color="auto"/>
            </w:tcBorders>
            <w:shd w:val="clear" w:color="auto" w:fill="auto"/>
            <w:noWrap/>
            <w:vAlign w:val="bottom"/>
            <w:hideMark/>
          </w:tcPr>
          <w:p w14:paraId="72D6F292"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-381,89</w:t>
            </w:r>
          </w:p>
        </w:tc>
      </w:tr>
      <w:tr w:rsidR="001B4325" w:rsidRPr="001B4325" w14:paraId="1F92BB6A"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A5CE05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28162FEF"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20721945370020000150</w:t>
            </w:r>
          </w:p>
        </w:tc>
        <w:tc>
          <w:tcPr>
            <w:tcW w:w="1723" w:type="dxa"/>
            <w:tcBorders>
              <w:top w:val="nil"/>
              <w:left w:val="nil"/>
              <w:bottom w:val="single" w:sz="4" w:space="0" w:color="auto"/>
              <w:right w:val="single" w:sz="4" w:space="0" w:color="auto"/>
            </w:tcBorders>
            <w:shd w:val="clear" w:color="auto" w:fill="auto"/>
            <w:noWrap/>
            <w:vAlign w:val="bottom"/>
            <w:hideMark/>
          </w:tcPr>
          <w:p w14:paraId="7639B99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-8 136,91</w:t>
            </w:r>
          </w:p>
        </w:tc>
      </w:tr>
      <w:tr w:rsidR="001B4325" w:rsidRPr="001B4325" w14:paraId="06134672"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5B2CA341"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5A7FD4F8"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20721945473020000150</w:t>
            </w:r>
          </w:p>
        </w:tc>
        <w:tc>
          <w:tcPr>
            <w:tcW w:w="1723" w:type="dxa"/>
            <w:tcBorders>
              <w:top w:val="nil"/>
              <w:left w:val="nil"/>
              <w:bottom w:val="single" w:sz="4" w:space="0" w:color="auto"/>
              <w:right w:val="single" w:sz="4" w:space="0" w:color="auto"/>
            </w:tcBorders>
            <w:shd w:val="clear" w:color="auto" w:fill="auto"/>
            <w:noWrap/>
            <w:vAlign w:val="bottom"/>
            <w:hideMark/>
          </w:tcPr>
          <w:p w14:paraId="751A1E8F"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-6 291,35</w:t>
            </w:r>
          </w:p>
        </w:tc>
      </w:tr>
      <w:tr w:rsidR="001B4325" w:rsidRPr="001B4325" w14:paraId="605DBF03"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2C822582"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17E5B882"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07521990000020000150</w:t>
            </w:r>
          </w:p>
        </w:tc>
        <w:tc>
          <w:tcPr>
            <w:tcW w:w="1723" w:type="dxa"/>
            <w:tcBorders>
              <w:top w:val="nil"/>
              <w:left w:val="nil"/>
              <w:bottom w:val="single" w:sz="4" w:space="0" w:color="auto"/>
              <w:right w:val="single" w:sz="4" w:space="0" w:color="auto"/>
            </w:tcBorders>
            <w:shd w:val="clear" w:color="auto" w:fill="auto"/>
            <w:noWrap/>
            <w:vAlign w:val="bottom"/>
            <w:hideMark/>
          </w:tcPr>
          <w:p w14:paraId="62E40341"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color w:val="FF0000"/>
                <w:sz w:val="24"/>
                <w:szCs w:val="24"/>
                <w:lang w:eastAsia="ru-RU"/>
              </w:rPr>
              <w:t>-1 636,15</w:t>
            </w:r>
          </w:p>
        </w:tc>
      </w:tr>
      <w:tr w:rsidR="001B4325" w:rsidRPr="001B4325" w14:paraId="1F5A53F4" w14:textId="77777777" w:rsidTr="00B42E22">
        <w:trPr>
          <w:gridAfter w:val="2"/>
          <w:wAfter w:w="40" w:type="dxa"/>
          <w:trHeight w:val="20"/>
        </w:trPr>
        <w:tc>
          <w:tcPr>
            <w:tcW w:w="5104" w:type="dxa"/>
            <w:tcBorders>
              <w:top w:val="nil"/>
              <w:left w:val="single" w:sz="4" w:space="0" w:color="auto"/>
              <w:bottom w:val="single" w:sz="4" w:space="0" w:color="auto"/>
              <w:right w:val="single" w:sz="4" w:space="0" w:color="auto"/>
            </w:tcBorders>
            <w:shd w:val="clear" w:color="auto" w:fill="auto"/>
            <w:vAlign w:val="bottom"/>
            <w:hideMark/>
          </w:tcPr>
          <w:p w14:paraId="0775AD3C" w14:textId="77777777" w:rsidR="001B4325" w:rsidRPr="001B4325" w:rsidRDefault="001B4325" w:rsidP="001B4325">
            <w:pPr>
              <w:spacing w:after="0" w:line="240" w:lineRule="auto"/>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835" w:type="dxa"/>
            <w:tcBorders>
              <w:top w:val="nil"/>
              <w:left w:val="nil"/>
              <w:bottom w:val="single" w:sz="4" w:space="0" w:color="auto"/>
              <w:right w:val="single" w:sz="4" w:space="0" w:color="auto"/>
            </w:tcBorders>
            <w:shd w:val="clear" w:color="auto" w:fill="auto"/>
            <w:noWrap/>
            <w:vAlign w:val="bottom"/>
            <w:hideMark/>
          </w:tcPr>
          <w:p w14:paraId="488393CA" w14:textId="77777777" w:rsidR="001B4325" w:rsidRPr="001B4325" w:rsidRDefault="001B4325" w:rsidP="001B4325">
            <w:pPr>
              <w:spacing w:after="0" w:line="240" w:lineRule="auto"/>
              <w:jc w:val="center"/>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20721990000020000150</w:t>
            </w:r>
          </w:p>
        </w:tc>
        <w:tc>
          <w:tcPr>
            <w:tcW w:w="1723" w:type="dxa"/>
            <w:tcBorders>
              <w:top w:val="nil"/>
              <w:left w:val="nil"/>
              <w:bottom w:val="single" w:sz="4" w:space="0" w:color="auto"/>
              <w:right w:val="single" w:sz="4" w:space="0" w:color="auto"/>
            </w:tcBorders>
            <w:shd w:val="clear" w:color="auto" w:fill="auto"/>
            <w:noWrap/>
            <w:vAlign w:val="bottom"/>
            <w:hideMark/>
          </w:tcPr>
          <w:p w14:paraId="7AC980AD" w14:textId="77777777" w:rsidR="001B4325" w:rsidRPr="001B4325" w:rsidRDefault="001B4325" w:rsidP="001B4325">
            <w:pPr>
              <w:spacing w:after="0" w:line="240" w:lineRule="auto"/>
              <w:jc w:val="right"/>
              <w:rPr>
                <w:rFonts w:ascii="Times New Roman" w:eastAsia="Times New Roman" w:hAnsi="Times New Roman"/>
                <w:sz w:val="24"/>
                <w:szCs w:val="24"/>
                <w:lang w:eastAsia="ru-RU"/>
              </w:rPr>
            </w:pPr>
            <w:r w:rsidRPr="001B4325">
              <w:rPr>
                <w:rFonts w:ascii="Times New Roman" w:eastAsia="Times New Roman" w:hAnsi="Times New Roman"/>
                <w:sz w:val="24"/>
                <w:szCs w:val="24"/>
                <w:lang w:eastAsia="ru-RU"/>
              </w:rPr>
              <w:t>0,00</w:t>
            </w:r>
          </w:p>
        </w:tc>
      </w:tr>
    </w:tbl>
    <w:p w14:paraId="2B971C2F" w14:textId="6C57F4D8" w:rsidR="00BD60F2" w:rsidRPr="0085656A" w:rsidRDefault="00BD60F2" w:rsidP="00703EF0">
      <w:pPr>
        <w:tabs>
          <w:tab w:val="left" w:pos="945"/>
        </w:tabs>
        <w:rPr>
          <w:rFonts w:ascii="Times New Roman" w:hAnsi="Times New Roman"/>
          <w:sz w:val="24"/>
          <w:szCs w:val="24"/>
        </w:rPr>
      </w:pPr>
    </w:p>
    <w:sectPr w:rsidR="00BD60F2" w:rsidRPr="0085656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D9204" w14:textId="77777777" w:rsidR="00F95B1B" w:rsidRDefault="00F95B1B" w:rsidP="00F514FD">
      <w:pPr>
        <w:spacing w:after="0" w:line="240" w:lineRule="auto"/>
      </w:pPr>
      <w:r>
        <w:separator/>
      </w:r>
    </w:p>
  </w:endnote>
  <w:endnote w:type="continuationSeparator" w:id="0">
    <w:p w14:paraId="3048104A" w14:textId="77777777" w:rsidR="00F95B1B" w:rsidRDefault="00F95B1B" w:rsidP="00F5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13D5" w14:textId="77777777" w:rsidR="002D328B" w:rsidRDefault="002D328B">
    <w:pPr>
      <w:pStyle w:val="a5"/>
    </w:pPr>
  </w:p>
  <w:p w14:paraId="1302CDA4" w14:textId="77777777" w:rsidR="002D328B" w:rsidRDefault="002D328B">
    <w:pPr>
      <w:pStyle w:val="a5"/>
    </w:pPr>
  </w:p>
  <w:p w14:paraId="6D97B855" w14:textId="77777777" w:rsidR="002D328B" w:rsidRDefault="002D32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2F74F" w14:textId="77777777" w:rsidR="00F95B1B" w:rsidRDefault="00F95B1B" w:rsidP="00F514FD">
      <w:pPr>
        <w:spacing w:after="0" w:line="240" w:lineRule="auto"/>
      </w:pPr>
      <w:r>
        <w:separator/>
      </w:r>
    </w:p>
  </w:footnote>
  <w:footnote w:type="continuationSeparator" w:id="0">
    <w:p w14:paraId="7186EDEB" w14:textId="77777777" w:rsidR="00F95B1B" w:rsidRDefault="00F95B1B" w:rsidP="00F514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1B5"/>
    <w:rsid w:val="00001D25"/>
    <w:rsid w:val="000077F7"/>
    <w:rsid w:val="000100C0"/>
    <w:rsid w:val="00020BD1"/>
    <w:rsid w:val="00021B98"/>
    <w:rsid w:val="00022BA6"/>
    <w:rsid w:val="00022DC5"/>
    <w:rsid w:val="00023614"/>
    <w:rsid w:val="000253E5"/>
    <w:rsid w:val="00025A56"/>
    <w:rsid w:val="00027E10"/>
    <w:rsid w:val="00030197"/>
    <w:rsid w:val="000321B5"/>
    <w:rsid w:val="000337E6"/>
    <w:rsid w:val="00033C0C"/>
    <w:rsid w:val="0003488C"/>
    <w:rsid w:val="00034A51"/>
    <w:rsid w:val="00035988"/>
    <w:rsid w:val="00035E48"/>
    <w:rsid w:val="000403E0"/>
    <w:rsid w:val="0004051D"/>
    <w:rsid w:val="00043EAF"/>
    <w:rsid w:val="00045525"/>
    <w:rsid w:val="0004572F"/>
    <w:rsid w:val="000478BC"/>
    <w:rsid w:val="00050B41"/>
    <w:rsid w:val="000510F7"/>
    <w:rsid w:val="000610D0"/>
    <w:rsid w:val="00064C2A"/>
    <w:rsid w:val="00064E8A"/>
    <w:rsid w:val="00065E19"/>
    <w:rsid w:val="00072780"/>
    <w:rsid w:val="00072BD1"/>
    <w:rsid w:val="000731B0"/>
    <w:rsid w:val="00073AA1"/>
    <w:rsid w:val="00075EC8"/>
    <w:rsid w:val="0007708C"/>
    <w:rsid w:val="00077438"/>
    <w:rsid w:val="00080273"/>
    <w:rsid w:val="00081797"/>
    <w:rsid w:val="000821D9"/>
    <w:rsid w:val="00083A7C"/>
    <w:rsid w:val="00086CE0"/>
    <w:rsid w:val="00090363"/>
    <w:rsid w:val="00090BDE"/>
    <w:rsid w:val="0009154B"/>
    <w:rsid w:val="00091C97"/>
    <w:rsid w:val="00092E61"/>
    <w:rsid w:val="00093277"/>
    <w:rsid w:val="00094248"/>
    <w:rsid w:val="000950F1"/>
    <w:rsid w:val="00096066"/>
    <w:rsid w:val="00097F38"/>
    <w:rsid w:val="00097F63"/>
    <w:rsid w:val="000A0256"/>
    <w:rsid w:val="000A1D9A"/>
    <w:rsid w:val="000A4E31"/>
    <w:rsid w:val="000A6872"/>
    <w:rsid w:val="000A6B3D"/>
    <w:rsid w:val="000A7344"/>
    <w:rsid w:val="000A7BE0"/>
    <w:rsid w:val="000B1797"/>
    <w:rsid w:val="000B2020"/>
    <w:rsid w:val="000B2A11"/>
    <w:rsid w:val="000B3133"/>
    <w:rsid w:val="000B5BF3"/>
    <w:rsid w:val="000B7B29"/>
    <w:rsid w:val="000C0260"/>
    <w:rsid w:val="000C6A1C"/>
    <w:rsid w:val="000C7086"/>
    <w:rsid w:val="000C7170"/>
    <w:rsid w:val="000D1DA8"/>
    <w:rsid w:val="000D241B"/>
    <w:rsid w:val="000D337B"/>
    <w:rsid w:val="000D4D2B"/>
    <w:rsid w:val="000D666D"/>
    <w:rsid w:val="000D76F0"/>
    <w:rsid w:val="000E0A0A"/>
    <w:rsid w:val="000E1137"/>
    <w:rsid w:val="000E1364"/>
    <w:rsid w:val="000E6A1E"/>
    <w:rsid w:val="000E6E84"/>
    <w:rsid w:val="000F1324"/>
    <w:rsid w:val="000F209C"/>
    <w:rsid w:val="000F33E1"/>
    <w:rsid w:val="000F4FE2"/>
    <w:rsid w:val="0010187A"/>
    <w:rsid w:val="0010311B"/>
    <w:rsid w:val="00104066"/>
    <w:rsid w:val="0010432A"/>
    <w:rsid w:val="001046AF"/>
    <w:rsid w:val="00105835"/>
    <w:rsid w:val="00106B7E"/>
    <w:rsid w:val="001143FB"/>
    <w:rsid w:val="0011445B"/>
    <w:rsid w:val="00116B6B"/>
    <w:rsid w:val="00121CE3"/>
    <w:rsid w:val="00122A2B"/>
    <w:rsid w:val="00122E49"/>
    <w:rsid w:val="00124689"/>
    <w:rsid w:val="00131236"/>
    <w:rsid w:val="001319DB"/>
    <w:rsid w:val="001350EB"/>
    <w:rsid w:val="001375A0"/>
    <w:rsid w:val="00137D94"/>
    <w:rsid w:val="00142997"/>
    <w:rsid w:val="001472F7"/>
    <w:rsid w:val="00152119"/>
    <w:rsid w:val="00153D17"/>
    <w:rsid w:val="001548F8"/>
    <w:rsid w:val="00155E4D"/>
    <w:rsid w:val="00156111"/>
    <w:rsid w:val="00160182"/>
    <w:rsid w:val="0016053B"/>
    <w:rsid w:val="00160A95"/>
    <w:rsid w:val="00164B29"/>
    <w:rsid w:val="0016727D"/>
    <w:rsid w:val="00182B11"/>
    <w:rsid w:val="0018322C"/>
    <w:rsid w:val="001864FC"/>
    <w:rsid w:val="00187A40"/>
    <w:rsid w:val="00190E83"/>
    <w:rsid w:val="001938C5"/>
    <w:rsid w:val="001A3492"/>
    <w:rsid w:val="001A6A4E"/>
    <w:rsid w:val="001B4325"/>
    <w:rsid w:val="001B6DAA"/>
    <w:rsid w:val="001B6F7E"/>
    <w:rsid w:val="001B73B7"/>
    <w:rsid w:val="001D298A"/>
    <w:rsid w:val="001D70A0"/>
    <w:rsid w:val="001E0DA9"/>
    <w:rsid w:val="001E4D51"/>
    <w:rsid w:val="001E562E"/>
    <w:rsid w:val="001F04BD"/>
    <w:rsid w:val="001F2520"/>
    <w:rsid w:val="001F414C"/>
    <w:rsid w:val="001F5563"/>
    <w:rsid w:val="001F638E"/>
    <w:rsid w:val="001F744A"/>
    <w:rsid w:val="001F757F"/>
    <w:rsid w:val="001F7D18"/>
    <w:rsid w:val="002062E5"/>
    <w:rsid w:val="00213E1F"/>
    <w:rsid w:val="00213ECA"/>
    <w:rsid w:val="00215DA1"/>
    <w:rsid w:val="00222AEA"/>
    <w:rsid w:val="0022781B"/>
    <w:rsid w:val="0023039F"/>
    <w:rsid w:val="00230FB1"/>
    <w:rsid w:val="00232FD0"/>
    <w:rsid w:val="0023649D"/>
    <w:rsid w:val="00240365"/>
    <w:rsid w:val="00240BEF"/>
    <w:rsid w:val="00247757"/>
    <w:rsid w:val="00254AE2"/>
    <w:rsid w:val="00255104"/>
    <w:rsid w:val="0025575A"/>
    <w:rsid w:val="00256C9B"/>
    <w:rsid w:val="0026351A"/>
    <w:rsid w:val="00264E1A"/>
    <w:rsid w:val="00272733"/>
    <w:rsid w:val="0027284E"/>
    <w:rsid w:val="0027347B"/>
    <w:rsid w:val="00276F22"/>
    <w:rsid w:val="00277A4B"/>
    <w:rsid w:val="002814E1"/>
    <w:rsid w:val="00284D78"/>
    <w:rsid w:val="0028648B"/>
    <w:rsid w:val="00286F9D"/>
    <w:rsid w:val="0028742F"/>
    <w:rsid w:val="002875BD"/>
    <w:rsid w:val="0029204C"/>
    <w:rsid w:val="002943B8"/>
    <w:rsid w:val="002963FC"/>
    <w:rsid w:val="002A096D"/>
    <w:rsid w:val="002A2251"/>
    <w:rsid w:val="002A2806"/>
    <w:rsid w:val="002A4A9B"/>
    <w:rsid w:val="002A59AB"/>
    <w:rsid w:val="002B069D"/>
    <w:rsid w:val="002B3184"/>
    <w:rsid w:val="002B5294"/>
    <w:rsid w:val="002B7F79"/>
    <w:rsid w:val="002C1366"/>
    <w:rsid w:val="002C1886"/>
    <w:rsid w:val="002C43BC"/>
    <w:rsid w:val="002C43D3"/>
    <w:rsid w:val="002C61B4"/>
    <w:rsid w:val="002D1577"/>
    <w:rsid w:val="002D2B10"/>
    <w:rsid w:val="002D328B"/>
    <w:rsid w:val="002D3681"/>
    <w:rsid w:val="002D3CBA"/>
    <w:rsid w:val="002D3F2B"/>
    <w:rsid w:val="002D4601"/>
    <w:rsid w:val="002D605D"/>
    <w:rsid w:val="002D6893"/>
    <w:rsid w:val="002D722B"/>
    <w:rsid w:val="002E0199"/>
    <w:rsid w:val="002E44C2"/>
    <w:rsid w:val="002E54D5"/>
    <w:rsid w:val="002E78D6"/>
    <w:rsid w:val="002F2968"/>
    <w:rsid w:val="002F4258"/>
    <w:rsid w:val="003007BA"/>
    <w:rsid w:val="00302F77"/>
    <w:rsid w:val="00304E88"/>
    <w:rsid w:val="003070AD"/>
    <w:rsid w:val="0030728B"/>
    <w:rsid w:val="0030771A"/>
    <w:rsid w:val="003128BF"/>
    <w:rsid w:val="00312EE0"/>
    <w:rsid w:val="00320B40"/>
    <w:rsid w:val="00320F1B"/>
    <w:rsid w:val="00323710"/>
    <w:rsid w:val="0032464A"/>
    <w:rsid w:val="00327B82"/>
    <w:rsid w:val="00332995"/>
    <w:rsid w:val="003353CC"/>
    <w:rsid w:val="00337FC6"/>
    <w:rsid w:val="003447B1"/>
    <w:rsid w:val="00344DD4"/>
    <w:rsid w:val="0034650D"/>
    <w:rsid w:val="00347F06"/>
    <w:rsid w:val="003557E4"/>
    <w:rsid w:val="003558A5"/>
    <w:rsid w:val="00355B4C"/>
    <w:rsid w:val="003562BD"/>
    <w:rsid w:val="0036049F"/>
    <w:rsid w:val="00364908"/>
    <w:rsid w:val="0036697F"/>
    <w:rsid w:val="00371950"/>
    <w:rsid w:val="00374BAA"/>
    <w:rsid w:val="00375559"/>
    <w:rsid w:val="00380489"/>
    <w:rsid w:val="00383CB3"/>
    <w:rsid w:val="00384391"/>
    <w:rsid w:val="00384E2B"/>
    <w:rsid w:val="00386A18"/>
    <w:rsid w:val="00386B61"/>
    <w:rsid w:val="00387614"/>
    <w:rsid w:val="00391713"/>
    <w:rsid w:val="003934F4"/>
    <w:rsid w:val="00393916"/>
    <w:rsid w:val="00394F71"/>
    <w:rsid w:val="003A4253"/>
    <w:rsid w:val="003A4586"/>
    <w:rsid w:val="003A4CC1"/>
    <w:rsid w:val="003A5A52"/>
    <w:rsid w:val="003A5F08"/>
    <w:rsid w:val="003A6391"/>
    <w:rsid w:val="003A7359"/>
    <w:rsid w:val="003B0084"/>
    <w:rsid w:val="003B0F0D"/>
    <w:rsid w:val="003B4CD6"/>
    <w:rsid w:val="003B6114"/>
    <w:rsid w:val="003B70F7"/>
    <w:rsid w:val="003B7F78"/>
    <w:rsid w:val="003C0D4B"/>
    <w:rsid w:val="003C1CA8"/>
    <w:rsid w:val="003C4446"/>
    <w:rsid w:val="003C475F"/>
    <w:rsid w:val="003C71DE"/>
    <w:rsid w:val="003C77E8"/>
    <w:rsid w:val="003D0EC7"/>
    <w:rsid w:val="003D388D"/>
    <w:rsid w:val="003D3D15"/>
    <w:rsid w:val="003D4260"/>
    <w:rsid w:val="003E1B08"/>
    <w:rsid w:val="003E5968"/>
    <w:rsid w:val="003F2039"/>
    <w:rsid w:val="003F579A"/>
    <w:rsid w:val="003F6AFA"/>
    <w:rsid w:val="00403D82"/>
    <w:rsid w:val="004115CF"/>
    <w:rsid w:val="00412374"/>
    <w:rsid w:val="004126FC"/>
    <w:rsid w:val="00414768"/>
    <w:rsid w:val="00416DCA"/>
    <w:rsid w:val="00417C9C"/>
    <w:rsid w:val="00420CD7"/>
    <w:rsid w:val="00431E18"/>
    <w:rsid w:val="00432E65"/>
    <w:rsid w:val="00433765"/>
    <w:rsid w:val="0043405B"/>
    <w:rsid w:val="004346C9"/>
    <w:rsid w:val="00435BEC"/>
    <w:rsid w:val="00435CCF"/>
    <w:rsid w:val="0043601C"/>
    <w:rsid w:val="00436566"/>
    <w:rsid w:val="00437A02"/>
    <w:rsid w:val="00441683"/>
    <w:rsid w:val="0044333B"/>
    <w:rsid w:val="004463F5"/>
    <w:rsid w:val="004477EE"/>
    <w:rsid w:val="0045152C"/>
    <w:rsid w:val="00451CD3"/>
    <w:rsid w:val="00454306"/>
    <w:rsid w:val="00455F3F"/>
    <w:rsid w:val="0045694E"/>
    <w:rsid w:val="00460B25"/>
    <w:rsid w:val="004651DC"/>
    <w:rsid w:val="00472547"/>
    <w:rsid w:val="00473571"/>
    <w:rsid w:val="0047385E"/>
    <w:rsid w:val="0048029C"/>
    <w:rsid w:val="00481BFD"/>
    <w:rsid w:val="00481FF6"/>
    <w:rsid w:val="00483567"/>
    <w:rsid w:val="004835BB"/>
    <w:rsid w:val="0048745D"/>
    <w:rsid w:val="00493996"/>
    <w:rsid w:val="00493C23"/>
    <w:rsid w:val="0049490C"/>
    <w:rsid w:val="00494F97"/>
    <w:rsid w:val="004A14C3"/>
    <w:rsid w:val="004A1F90"/>
    <w:rsid w:val="004A31DE"/>
    <w:rsid w:val="004A566F"/>
    <w:rsid w:val="004A59CE"/>
    <w:rsid w:val="004B36D9"/>
    <w:rsid w:val="004B58EC"/>
    <w:rsid w:val="004C0F2D"/>
    <w:rsid w:val="004C220F"/>
    <w:rsid w:val="004C2628"/>
    <w:rsid w:val="004C617D"/>
    <w:rsid w:val="004C6BFA"/>
    <w:rsid w:val="004D01F2"/>
    <w:rsid w:val="004D5968"/>
    <w:rsid w:val="004E7138"/>
    <w:rsid w:val="005042F7"/>
    <w:rsid w:val="0051075A"/>
    <w:rsid w:val="005110C1"/>
    <w:rsid w:val="005113B3"/>
    <w:rsid w:val="00511834"/>
    <w:rsid w:val="00511869"/>
    <w:rsid w:val="005119C0"/>
    <w:rsid w:val="00511FBE"/>
    <w:rsid w:val="005144BB"/>
    <w:rsid w:val="0051453F"/>
    <w:rsid w:val="00521175"/>
    <w:rsid w:val="005253B2"/>
    <w:rsid w:val="00525C3D"/>
    <w:rsid w:val="00525F45"/>
    <w:rsid w:val="0052639D"/>
    <w:rsid w:val="00527862"/>
    <w:rsid w:val="0053097C"/>
    <w:rsid w:val="00531026"/>
    <w:rsid w:val="00531503"/>
    <w:rsid w:val="00533A8A"/>
    <w:rsid w:val="0053562F"/>
    <w:rsid w:val="00535CC9"/>
    <w:rsid w:val="00541B2B"/>
    <w:rsid w:val="00542CC4"/>
    <w:rsid w:val="00544CBF"/>
    <w:rsid w:val="00545277"/>
    <w:rsid w:val="00546C63"/>
    <w:rsid w:val="00546EC3"/>
    <w:rsid w:val="00547FBA"/>
    <w:rsid w:val="005513F4"/>
    <w:rsid w:val="00551A22"/>
    <w:rsid w:val="005538C0"/>
    <w:rsid w:val="005569F0"/>
    <w:rsid w:val="00557E08"/>
    <w:rsid w:val="00562930"/>
    <w:rsid w:val="00562BBA"/>
    <w:rsid w:val="005640CF"/>
    <w:rsid w:val="00567868"/>
    <w:rsid w:val="00570798"/>
    <w:rsid w:val="005709FA"/>
    <w:rsid w:val="005759AC"/>
    <w:rsid w:val="005770CE"/>
    <w:rsid w:val="00577A4E"/>
    <w:rsid w:val="005802A9"/>
    <w:rsid w:val="00580BCD"/>
    <w:rsid w:val="00582822"/>
    <w:rsid w:val="0059145A"/>
    <w:rsid w:val="00591C9C"/>
    <w:rsid w:val="00592F6D"/>
    <w:rsid w:val="005939A5"/>
    <w:rsid w:val="005955CE"/>
    <w:rsid w:val="00596110"/>
    <w:rsid w:val="005A06F8"/>
    <w:rsid w:val="005A1907"/>
    <w:rsid w:val="005A3140"/>
    <w:rsid w:val="005A53C2"/>
    <w:rsid w:val="005A61A7"/>
    <w:rsid w:val="005A6BD0"/>
    <w:rsid w:val="005A738D"/>
    <w:rsid w:val="005B2EDD"/>
    <w:rsid w:val="005C091F"/>
    <w:rsid w:val="005C133C"/>
    <w:rsid w:val="005C2FD6"/>
    <w:rsid w:val="005C7719"/>
    <w:rsid w:val="005C7C52"/>
    <w:rsid w:val="005D10AF"/>
    <w:rsid w:val="005D2864"/>
    <w:rsid w:val="005D61AA"/>
    <w:rsid w:val="005E008D"/>
    <w:rsid w:val="005E28CD"/>
    <w:rsid w:val="005E6292"/>
    <w:rsid w:val="005F3635"/>
    <w:rsid w:val="005F3963"/>
    <w:rsid w:val="005F5DB8"/>
    <w:rsid w:val="005F62A2"/>
    <w:rsid w:val="005F73EC"/>
    <w:rsid w:val="00602F18"/>
    <w:rsid w:val="00604D3D"/>
    <w:rsid w:val="0060703E"/>
    <w:rsid w:val="006107AE"/>
    <w:rsid w:val="00610814"/>
    <w:rsid w:val="00616046"/>
    <w:rsid w:val="006223A9"/>
    <w:rsid w:val="00622BC0"/>
    <w:rsid w:val="00622FAE"/>
    <w:rsid w:val="00624DB7"/>
    <w:rsid w:val="006250EF"/>
    <w:rsid w:val="0062720B"/>
    <w:rsid w:val="00627C19"/>
    <w:rsid w:val="0063154B"/>
    <w:rsid w:val="00632010"/>
    <w:rsid w:val="006327A2"/>
    <w:rsid w:val="006331B8"/>
    <w:rsid w:val="00633AD6"/>
    <w:rsid w:val="00635545"/>
    <w:rsid w:val="00635DE3"/>
    <w:rsid w:val="00637C7C"/>
    <w:rsid w:val="00637DD4"/>
    <w:rsid w:val="00641435"/>
    <w:rsid w:val="00642000"/>
    <w:rsid w:val="0064250D"/>
    <w:rsid w:val="006429AF"/>
    <w:rsid w:val="006436F2"/>
    <w:rsid w:val="00643F25"/>
    <w:rsid w:val="006444CC"/>
    <w:rsid w:val="006447FA"/>
    <w:rsid w:val="00644FBA"/>
    <w:rsid w:val="006531D0"/>
    <w:rsid w:val="0065423C"/>
    <w:rsid w:val="00657144"/>
    <w:rsid w:val="00660D85"/>
    <w:rsid w:val="00661F28"/>
    <w:rsid w:val="00664C7A"/>
    <w:rsid w:val="00671880"/>
    <w:rsid w:val="00672F95"/>
    <w:rsid w:val="00680984"/>
    <w:rsid w:val="0068250B"/>
    <w:rsid w:val="00683553"/>
    <w:rsid w:val="00683993"/>
    <w:rsid w:val="00685560"/>
    <w:rsid w:val="0069034B"/>
    <w:rsid w:val="00691D76"/>
    <w:rsid w:val="00692A12"/>
    <w:rsid w:val="00693201"/>
    <w:rsid w:val="0069748A"/>
    <w:rsid w:val="006A26E1"/>
    <w:rsid w:val="006A4116"/>
    <w:rsid w:val="006B410E"/>
    <w:rsid w:val="006B5591"/>
    <w:rsid w:val="006B705C"/>
    <w:rsid w:val="006B74A6"/>
    <w:rsid w:val="006D14A8"/>
    <w:rsid w:val="006D1581"/>
    <w:rsid w:val="006D375F"/>
    <w:rsid w:val="006D3911"/>
    <w:rsid w:val="006D549A"/>
    <w:rsid w:val="006D6CAE"/>
    <w:rsid w:val="006D6DA9"/>
    <w:rsid w:val="006E48B2"/>
    <w:rsid w:val="006E4FB2"/>
    <w:rsid w:val="006E6B76"/>
    <w:rsid w:val="006E6C67"/>
    <w:rsid w:val="006E7295"/>
    <w:rsid w:val="006E7E24"/>
    <w:rsid w:val="006F0264"/>
    <w:rsid w:val="006F0D6B"/>
    <w:rsid w:val="006F2668"/>
    <w:rsid w:val="006F2C7E"/>
    <w:rsid w:val="007001FE"/>
    <w:rsid w:val="007014BB"/>
    <w:rsid w:val="00702206"/>
    <w:rsid w:val="00703EF0"/>
    <w:rsid w:val="00704A93"/>
    <w:rsid w:val="007062DD"/>
    <w:rsid w:val="00706789"/>
    <w:rsid w:val="00706B8A"/>
    <w:rsid w:val="00706CE9"/>
    <w:rsid w:val="0071305A"/>
    <w:rsid w:val="0072030B"/>
    <w:rsid w:val="00720BA4"/>
    <w:rsid w:val="0072724E"/>
    <w:rsid w:val="007279F4"/>
    <w:rsid w:val="00730B68"/>
    <w:rsid w:val="00731F5A"/>
    <w:rsid w:val="00733BFC"/>
    <w:rsid w:val="00733D9E"/>
    <w:rsid w:val="00736BFC"/>
    <w:rsid w:val="00737D88"/>
    <w:rsid w:val="00737E26"/>
    <w:rsid w:val="00737F56"/>
    <w:rsid w:val="00740002"/>
    <w:rsid w:val="00742199"/>
    <w:rsid w:val="00742665"/>
    <w:rsid w:val="00744C59"/>
    <w:rsid w:val="0074572B"/>
    <w:rsid w:val="007507DA"/>
    <w:rsid w:val="0075115E"/>
    <w:rsid w:val="007607A1"/>
    <w:rsid w:val="00760CEB"/>
    <w:rsid w:val="00762333"/>
    <w:rsid w:val="00763C0B"/>
    <w:rsid w:val="00765429"/>
    <w:rsid w:val="00765B80"/>
    <w:rsid w:val="0077221F"/>
    <w:rsid w:val="00772D58"/>
    <w:rsid w:val="00773671"/>
    <w:rsid w:val="007737B7"/>
    <w:rsid w:val="00775689"/>
    <w:rsid w:val="00776730"/>
    <w:rsid w:val="00783B97"/>
    <w:rsid w:val="00784199"/>
    <w:rsid w:val="0078422E"/>
    <w:rsid w:val="00785775"/>
    <w:rsid w:val="00785C75"/>
    <w:rsid w:val="00787BCA"/>
    <w:rsid w:val="0079005F"/>
    <w:rsid w:val="007913B9"/>
    <w:rsid w:val="007917D4"/>
    <w:rsid w:val="007A0871"/>
    <w:rsid w:val="007A0CA5"/>
    <w:rsid w:val="007A4211"/>
    <w:rsid w:val="007B6C13"/>
    <w:rsid w:val="007B77AB"/>
    <w:rsid w:val="007C0CAD"/>
    <w:rsid w:val="007C11B5"/>
    <w:rsid w:val="007C452D"/>
    <w:rsid w:val="007C489B"/>
    <w:rsid w:val="007C6274"/>
    <w:rsid w:val="007C7072"/>
    <w:rsid w:val="007D1831"/>
    <w:rsid w:val="007D1C70"/>
    <w:rsid w:val="007D7710"/>
    <w:rsid w:val="007E56F1"/>
    <w:rsid w:val="007E7791"/>
    <w:rsid w:val="007F0BFA"/>
    <w:rsid w:val="007F1E9E"/>
    <w:rsid w:val="007F39E2"/>
    <w:rsid w:val="007F6463"/>
    <w:rsid w:val="00803382"/>
    <w:rsid w:val="00810337"/>
    <w:rsid w:val="008116AD"/>
    <w:rsid w:val="008175C8"/>
    <w:rsid w:val="008178E3"/>
    <w:rsid w:val="00826511"/>
    <w:rsid w:val="00830E2F"/>
    <w:rsid w:val="00833E1C"/>
    <w:rsid w:val="00840CA7"/>
    <w:rsid w:val="00841FEB"/>
    <w:rsid w:val="0085058D"/>
    <w:rsid w:val="00853681"/>
    <w:rsid w:val="00853E35"/>
    <w:rsid w:val="008547C6"/>
    <w:rsid w:val="00854B65"/>
    <w:rsid w:val="0085656A"/>
    <w:rsid w:val="008575F5"/>
    <w:rsid w:val="00861B40"/>
    <w:rsid w:val="00861CCB"/>
    <w:rsid w:val="00863A7A"/>
    <w:rsid w:val="00864519"/>
    <w:rsid w:val="0086467B"/>
    <w:rsid w:val="008657CC"/>
    <w:rsid w:val="00867BE3"/>
    <w:rsid w:val="008703FB"/>
    <w:rsid w:val="008705A6"/>
    <w:rsid w:val="00872547"/>
    <w:rsid w:val="00873DEB"/>
    <w:rsid w:val="00876D52"/>
    <w:rsid w:val="00881BC5"/>
    <w:rsid w:val="00882AD3"/>
    <w:rsid w:val="008873C5"/>
    <w:rsid w:val="008919CB"/>
    <w:rsid w:val="00892BD7"/>
    <w:rsid w:val="00893C4F"/>
    <w:rsid w:val="008955BA"/>
    <w:rsid w:val="00897F7C"/>
    <w:rsid w:val="008A3B89"/>
    <w:rsid w:val="008A603B"/>
    <w:rsid w:val="008A647A"/>
    <w:rsid w:val="008A6F24"/>
    <w:rsid w:val="008A7604"/>
    <w:rsid w:val="008B1714"/>
    <w:rsid w:val="008B5BE2"/>
    <w:rsid w:val="008B6B17"/>
    <w:rsid w:val="008B6C74"/>
    <w:rsid w:val="008B7BDC"/>
    <w:rsid w:val="008C0205"/>
    <w:rsid w:val="008C02D7"/>
    <w:rsid w:val="008D0211"/>
    <w:rsid w:val="008D2FD0"/>
    <w:rsid w:val="008E0CB8"/>
    <w:rsid w:val="008E287E"/>
    <w:rsid w:val="008E31F5"/>
    <w:rsid w:val="008E34B8"/>
    <w:rsid w:val="008E5F5A"/>
    <w:rsid w:val="008F0C8A"/>
    <w:rsid w:val="008F1AAB"/>
    <w:rsid w:val="00900BE6"/>
    <w:rsid w:val="00903691"/>
    <w:rsid w:val="009038E6"/>
    <w:rsid w:val="00904692"/>
    <w:rsid w:val="00904799"/>
    <w:rsid w:val="00905A3A"/>
    <w:rsid w:val="009062D9"/>
    <w:rsid w:val="00911D1B"/>
    <w:rsid w:val="009140FA"/>
    <w:rsid w:val="00915833"/>
    <w:rsid w:val="00915E9F"/>
    <w:rsid w:val="0091627D"/>
    <w:rsid w:val="00922733"/>
    <w:rsid w:val="009234E7"/>
    <w:rsid w:val="00924401"/>
    <w:rsid w:val="00925E78"/>
    <w:rsid w:val="00927B05"/>
    <w:rsid w:val="0093100E"/>
    <w:rsid w:val="00932110"/>
    <w:rsid w:val="00932391"/>
    <w:rsid w:val="0093371B"/>
    <w:rsid w:val="00933F1D"/>
    <w:rsid w:val="0093710B"/>
    <w:rsid w:val="009418EF"/>
    <w:rsid w:val="00945402"/>
    <w:rsid w:val="0094623F"/>
    <w:rsid w:val="00946A68"/>
    <w:rsid w:val="00946CBA"/>
    <w:rsid w:val="00950031"/>
    <w:rsid w:val="0095422F"/>
    <w:rsid w:val="009560BD"/>
    <w:rsid w:val="009648A7"/>
    <w:rsid w:val="0096601A"/>
    <w:rsid w:val="009660F0"/>
    <w:rsid w:val="00975EE1"/>
    <w:rsid w:val="00983E5A"/>
    <w:rsid w:val="009849FE"/>
    <w:rsid w:val="00985BEA"/>
    <w:rsid w:val="00985FC8"/>
    <w:rsid w:val="00987378"/>
    <w:rsid w:val="00987EFF"/>
    <w:rsid w:val="0099055D"/>
    <w:rsid w:val="0099202D"/>
    <w:rsid w:val="00996483"/>
    <w:rsid w:val="009A3964"/>
    <w:rsid w:val="009A3B7F"/>
    <w:rsid w:val="009A4FF5"/>
    <w:rsid w:val="009A5B68"/>
    <w:rsid w:val="009A68FE"/>
    <w:rsid w:val="009A7D64"/>
    <w:rsid w:val="009A7E2F"/>
    <w:rsid w:val="009B1563"/>
    <w:rsid w:val="009B2C03"/>
    <w:rsid w:val="009B4E79"/>
    <w:rsid w:val="009C3AF4"/>
    <w:rsid w:val="009C3E00"/>
    <w:rsid w:val="009C4E10"/>
    <w:rsid w:val="009C5FA3"/>
    <w:rsid w:val="009C6024"/>
    <w:rsid w:val="009C694F"/>
    <w:rsid w:val="009D0A73"/>
    <w:rsid w:val="009D1FA8"/>
    <w:rsid w:val="009D68D1"/>
    <w:rsid w:val="009D783E"/>
    <w:rsid w:val="009E3B4F"/>
    <w:rsid w:val="009E5E88"/>
    <w:rsid w:val="009F128A"/>
    <w:rsid w:val="009F1380"/>
    <w:rsid w:val="009F3274"/>
    <w:rsid w:val="009F5381"/>
    <w:rsid w:val="00A00DD9"/>
    <w:rsid w:val="00A02DE8"/>
    <w:rsid w:val="00A04BE0"/>
    <w:rsid w:val="00A06D41"/>
    <w:rsid w:val="00A14C09"/>
    <w:rsid w:val="00A1535C"/>
    <w:rsid w:val="00A17290"/>
    <w:rsid w:val="00A2305D"/>
    <w:rsid w:val="00A2414C"/>
    <w:rsid w:val="00A25E80"/>
    <w:rsid w:val="00A263AA"/>
    <w:rsid w:val="00A2714E"/>
    <w:rsid w:val="00A30A75"/>
    <w:rsid w:val="00A32113"/>
    <w:rsid w:val="00A32603"/>
    <w:rsid w:val="00A33106"/>
    <w:rsid w:val="00A34464"/>
    <w:rsid w:val="00A40205"/>
    <w:rsid w:val="00A408C3"/>
    <w:rsid w:val="00A42630"/>
    <w:rsid w:val="00A508BD"/>
    <w:rsid w:val="00A54D94"/>
    <w:rsid w:val="00A601D8"/>
    <w:rsid w:val="00A627FF"/>
    <w:rsid w:val="00A654DC"/>
    <w:rsid w:val="00A65D26"/>
    <w:rsid w:val="00A67D42"/>
    <w:rsid w:val="00A67E1E"/>
    <w:rsid w:val="00A71388"/>
    <w:rsid w:val="00A7224C"/>
    <w:rsid w:val="00A7345C"/>
    <w:rsid w:val="00A7413F"/>
    <w:rsid w:val="00A778F1"/>
    <w:rsid w:val="00A818F5"/>
    <w:rsid w:val="00A82C8E"/>
    <w:rsid w:val="00A8358C"/>
    <w:rsid w:val="00A841C1"/>
    <w:rsid w:val="00A84924"/>
    <w:rsid w:val="00A95A60"/>
    <w:rsid w:val="00AA0ED5"/>
    <w:rsid w:val="00AA3319"/>
    <w:rsid w:val="00AA4473"/>
    <w:rsid w:val="00AA4A8C"/>
    <w:rsid w:val="00AA66CF"/>
    <w:rsid w:val="00AA6758"/>
    <w:rsid w:val="00AB221C"/>
    <w:rsid w:val="00AB49BE"/>
    <w:rsid w:val="00AB5B50"/>
    <w:rsid w:val="00AB6BD1"/>
    <w:rsid w:val="00AB76D4"/>
    <w:rsid w:val="00AC27C4"/>
    <w:rsid w:val="00AC2B17"/>
    <w:rsid w:val="00AD04E8"/>
    <w:rsid w:val="00AD0B3D"/>
    <w:rsid w:val="00AD10AE"/>
    <w:rsid w:val="00AD2A6E"/>
    <w:rsid w:val="00AD3324"/>
    <w:rsid w:val="00AD6165"/>
    <w:rsid w:val="00AE43A1"/>
    <w:rsid w:val="00AE4B98"/>
    <w:rsid w:val="00AE5BE4"/>
    <w:rsid w:val="00AE627E"/>
    <w:rsid w:val="00AF056B"/>
    <w:rsid w:val="00AF1DA1"/>
    <w:rsid w:val="00AF1DE5"/>
    <w:rsid w:val="00AF4D94"/>
    <w:rsid w:val="00AF76E9"/>
    <w:rsid w:val="00B0269B"/>
    <w:rsid w:val="00B03A66"/>
    <w:rsid w:val="00B06A44"/>
    <w:rsid w:val="00B10215"/>
    <w:rsid w:val="00B11CFB"/>
    <w:rsid w:val="00B21CB1"/>
    <w:rsid w:val="00B27CAC"/>
    <w:rsid w:val="00B32295"/>
    <w:rsid w:val="00B34A90"/>
    <w:rsid w:val="00B40620"/>
    <w:rsid w:val="00B416BE"/>
    <w:rsid w:val="00B41C34"/>
    <w:rsid w:val="00B42E22"/>
    <w:rsid w:val="00B4539F"/>
    <w:rsid w:val="00B45470"/>
    <w:rsid w:val="00B45537"/>
    <w:rsid w:val="00B4647F"/>
    <w:rsid w:val="00B46E84"/>
    <w:rsid w:val="00B47E7D"/>
    <w:rsid w:val="00B50A6D"/>
    <w:rsid w:val="00B51779"/>
    <w:rsid w:val="00B519E3"/>
    <w:rsid w:val="00B51D6A"/>
    <w:rsid w:val="00B5219D"/>
    <w:rsid w:val="00B6162D"/>
    <w:rsid w:val="00B61713"/>
    <w:rsid w:val="00B62578"/>
    <w:rsid w:val="00B637E0"/>
    <w:rsid w:val="00B65309"/>
    <w:rsid w:val="00B65E40"/>
    <w:rsid w:val="00B66E44"/>
    <w:rsid w:val="00B726DA"/>
    <w:rsid w:val="00B7274A"/>
    <w:rsid w:val="00B7292A"/>
    <w:rsid w:val="00B73459"/>
    <w:rsid w:val="00B808BC"/>
    <w:rsid w:val="00B815BE"/>
    <w:rsid w:val="00B830C7"/>
    <w:rsid w:val="00B87D8F"/>
    <w:rsid w:val="00B92100"/>
    <w:rsid w:val="00B93239"/>
    <w:rsid w:val="00B943D1"/>
    <w:rsid w:val="00B95712"/>
    <w:rsid w:val="00B95D56"/>
    <w:rsid w:val="00BA04E5"/>
    <w:rsid w:val="00BA0BB6"/>
    <w:rsid w:val="00BA4C42"/>
    <w:rsid w:val="00BA512A"/>
    <w:rsid w:val="00BA6D69"/>
    <w:rsid w:val="00BA7E03"/>
    <w:rsid w:val="00BB1AED"/>
    <w:rsid w:val="00BB238F"/>
    <w:rsid w:val="00BC50DE"/>
    <w:rsid w:val="00BC78DE"/>
    <w:rsid w:val="00BD5D71"/>
    <w:rsid w:val="00BD60F2"/>
    <w:rsid w:val="00BE40E0"/>
    <w:rsid w:val="00BE4E1E"/>
    <w:rsid w:val="00BE6527"/>
    <w:rsid w:val="00BF0E12"/>
    <w:rsid w:val="00BF2AB8"/>
    <w:rsid w:val="00BF5EEB"/>
    <w:rsid w:val="00BF6AAD"/>
    <w:rsid w:val="00C01931"/>
    <w:rsid w:val="00C02934"/>
    <w:rsid w:val="00C0315B"/>
    <w:rsid w:val="00C04082"/>
    <w:rsid w:val="00C04D99"/>
    <w:rsid w:val="00C06625"/>
    <w:rsid w:val="00C1280F"/>
    <w:rsid w:val="00C2006F"/>
    <w:rsid w:val="00C20841"/>
    <w:rsid w:val="00C2404E"/>
    <w:rsid w:val="00C24770"/>
    <w:rsid w:val="00C2580B"/>
    <w:rsid w:val="00C27D03"/>
    <w:rsid w:val="00C3076B"/>
    <w:rsid w:val="00C308BE"/>
    <w:rsid w:val="00C309BD"/>
    <w:rsid w:val="00C316E3"/>
    <w:rsid w:val="00C34354"/>
    <w:rsid w:val="00C36D13"/>
    <w:rsid w:val="00C37102"/>
    <w:rsid w:val="00C41208"/>
    <w:rsid w:val="00C43D73"/>
    <w:rsid w:val="00C44F21"/>
    <w:rsid w:val="00C508A6"/>
    <w:rsid w:val="00C513C5"/>
    <w:rsid w:val="00C51410"/>
    <w:rsid w:val="00C52216"/>
    <w:rsid w:val="00C54D8F"/>
    <w:rsid w:val="00C613CD"/>
    <w:rsid w:val="00C63059"/>
    <w:rsid w:val="00C6372B"/>
    <w:rsid w:val="00C63F76"/>
    <w:rsid w:val="00C71CDE"/>
    <w:rsid w:val="00C729FD"/>
    <w:rsid w:val="00C76D58"/>
    <w:rsid w:val="00C8156A"/>
    <w:rsid w:val="00C82D2D"/>
    <w:rsid w:val="00C82D90"/>
    <w:rsid w:val="00C86C62"/>
    <w:rsid w:val="00C94221"/>
    <w:rsid w:val="00C95449"/>
    <w:rsid w:val="00C95B82"/>
    <w:rsid w:val="00CA0E08"/>
    <w:rsid w:val="00CA614B"/>
    <w:rsid w:val="00CA6C70"/>
    <w:rsid w:val="00CB48F6"/>
    <w:rsid w:val="00CB7713"/>
    <w:rsid w:val="00CB7EAA"/>
    <w:rsid w:val="00CC07AA"/>
    <w:rsid w:val="00CC3975"/>
    <w:rsid w:val="00CC4C8B"/>
    <w:rsid w:val="00CC7E29"/>
    <w:rsid w:val="00CD1183"/>
    <w:rsid w:val="00CD284E"/>
    <w:rsid w:val="00CD2E12"/>
    <w:rsid w:val="00CD3571"/>
    <w:rsid w:val="00CE05F4"/>
    <w:rsid w:val="00CE5171"/>
    <w:rsid w:val="00CE51B0"/>
    <w:rsid w:val="00CE67D3"/>
    <w:rsid w:val="00CE70AF"/>
    <w:rsid w:val="00CF01A2"/>
    <w:rsid w:val="00CF067B"/>
    <w:rsid w:val="00CF1828"/>
    <w:rsid w:val="00CF5316"/>
    <w:rsid w:val="00D0016E"/>
    <w:rsid w:val="00D0168E"/>
    <w:rsid w:val="00D01BF0"/>
    <w:rsid w:val="00D06C8C"/>
    <w:rsid w:val="00D07512"/>
    <w:rsid w:val="00D11533"/>
    <w:rsid w:val="00D11F15"/>
    <w:rsid w:val="00D12687"/>
    <w:rsid w:val="00D14433"/>
    <w:rsid w:val="00D1541F"/>
    <w:rsid w:val="00D167C4"/>
    <w:rsid w:val="00D20109"/>
    <w:rsid w:val="00D20466"/>
    <w:rsid w:val="00D20878"/>
    <w:rsid w:val="00D20F9A"/>
    <w:rsid w:val="00D2113C"/>
    <w:rsid w:val="00D2531A"/>
    <w:rsid w:val="00D26112"/>
    <w:rsid w:val="00D3303B"/>
    <w:rsid w:val="00D36318"/>
    <w:rsid w:val="00D37075"/>
    <w:rsid w:val="00D3713F"/>
    <w:rsid w:val="00D37145"/>
    <w:rsid w:val="00D37AAF"/>
    <w:rsid w:val="00D37DFE"/>
    <w:rsid w:val="00D415E7"/>
    <w:rsid w:val="00D41D61"/>
    <w:rsid w:val="00D4338E"/>
    <w:rsid w:val="00D433BF"/>
    <w:rsid w:val="00D438C3"/>
    <w:rsid w:val="00D43B4F"/>
    <w:rsid w:val="00D51446"/>
    <w:rsid w:val="00D52A62"/>
    <w:rsid w:val="00D536E3"/>
    <w:rsid w:val="00D542A3"/>
    <w:rsid w:val="00D60CA2"/>
    <w:rsid w:val="00D630AD"/>
    <w:rsid w:val="00D63184"/>
    <w:rsid w:val="00D63AFF"/>
    <w:rsid w:val="00D67CA2"/>
    <w:rsid w:val="00D67F4D"/>
    <w:rsid w:val="00D7004B"/>
    <w:rsid w:val="00D71621"/>
    <w:rsid w:val="00D72DA5"/>
    <w:rsid w:val="00D762AE"/>
    <w:rsid w:val="00D77AAA"/>
    <w:rsid w:val="00D84FF0"/>
    <w:rsid w:val="00D857EE"/>
    <w:rsid w:val="00D85EBB"/>
    <w:rsid w:val="00D87F61"/>
    <w:rsid w:val="00D90D38"/>
    <w:rsid w:val="00D90FE4"/>
    <w:rsid w:val="00D913F9"/>
    <w:rsid w:val="00D93077"/>
    <w:rsid w:val="00D94047"/>
    <w:rsid w:val="00D9408A"/>
    <w:rsid w:val="00D94727"/>
    <w:rsid w:val="00D9637F"/>
    <w:rsid w:val="00D9787B"/>
    <w:rsid w:val="00DA0FCC"/>
    <w:rsid w:val="00DA274C"/>
    <w:rsid w:val="00DA29D0"/>
    <w:rsid w:val="00DA6A43"/>
    <w:rsid w:val="00DA7205"/>
    <w:rsid w:val="00DB24C3"/>
    <w:rsid w:val="00DB3A7C"/>
    <w:rsid w:val="00DB4AA1"/>
    <w:rsid w:val="00DB6986"/>
    <w:rsid w:val="00DC5BAC"/>
    <w:rsid w:val="00DC65E6"/>
    <w:rsid w:val="00DC6D7D"/>
    <w:rsid w:val="00DC774A"/>
    <w:rsid w:val="00DD12C1"/>
    <w:rsid w:val="00DD2EFA"/>
    <w:rsid w:val="00DE1760"/>
    <w:rsid w:val="00DE222B"/>
    <w:rsid w:val="00DE6A17"/>
    <w:rsid w:val="00DE7A09"/>
    <w:rsid w:val="00DF142A"/>
    <w:rsid w:val="00DF1632"/>
    <w:rsid w:val="00DF374F"/>
    <w:rsid w:val="00DF46D9"/>
    <w:rsid w:val="00DF6A25"/>
    <w:rsid w:val="00DF7362"/>
    <w:rsid w:val="00DF74B2"/>
    <w:rsid w:val="00E06082"/>
    <w:rsid w:val="00E07583"/>
    <w:rsid w:val="00E13FA7"/>
    <w:rsid w:val="00E153DF"/>
    <w:rsid w:val="00E15B8B"/>
    <w:rsid w:val="00E17FAF"/>
    <w:rsid w:val="00E21332"/>
    <w:rsid w:val="00E22730"/>
    <w:rsid w:val="00E22C1D"/>
    <w:rsid w:val="00E25166"/>
    <w:rsid w:val="00E2561D"/>
    <w:rsid w:val="00E3082A"/>
    <w:rsid w:val="00E32B30"/>
    <w:rsid w:val="00E33AC3"/>
    <w:rsid w:val="00E340C3"/>
    <w:rsid w:val="00E3606F"/>
    <w:rsid w:val="00E36E89"/>
    <w:rsid w:val="00E40783"/>
    <w:rsid w:val="00E41405"/>
    <w:rsid w:val="00E41957"/>
    <w:rsid w:val="00E422CF"/>
    <w:rsid w:val="00E432AE"/>
    <w:rsid w:val="00E45848"/>
    <w:rsid w:val="00E47E59"/>
    <w:rsid w:val="00E54165"/>
    <w:rsid w:val="00E55E5E"/>
    <w:rsid w:val="00E56DD9"/>
    <w:rsid w:val="00E575F6"/>
    <w:rsid w:val="00E6649B"/>
    <w:rsid w:val="00E66743"/>
    <w:rsid w:val="00E7133C"/>
    <w:rsid w:val="00E75517"/>
    <w:rsid w:val="00E7780E"/>
    <w:rsid w:val="00E820DE"/>
    <w:rsid w:val="00E83C79"/>
    <w:rsid w:val="00E87512"/>
    <w:rsid w:val="00E90D52"/>
    <w:rsid w:val="00E90F31"/>
    <w:rsid w:val="00E92653"/>
    <w:rsid w:val="00E962DD"/>
    <w:rsid w:val="00EA77C5"/>
    <w:rsid w:val="00EB1B18"/>
    <w:rsid w:val="00EB2E48"/>
    <w:rsid w:val="00EB3E8D"/>
    <w:rsid w:val="00EB5BB5"/>
    <w:rsid w:val="00EB6791"/>
    <w:rsid w:val="00EB7721"/>
    <w:rsid w:val="00EC28CB"/>
    <w:rsid w:val="00EC40FD"/>
    <w:rsid w:val="00EC49B0"/>
    <w:rsid w:val="00EC530F"/>
    <w:rsid w:val="00EC6987"/>
    <w:rsid w:val="00EC71D3"/>
    <w:rsid w:val="00EC743D"/>
    <w:rsid w:val="00ED0E9D"/>
    <w:rsid w:val="00ED1C91"/>
    <w:rsid w:val="00ED48CF"/>
    <w:rsid w:val="00EE0859"/>
    <w:rsid w:val="00EE29AC"/>
    <w:rsid w:val="00EE2BC2"/>
    <w:rsid w:val="00EE5BB7"/>
    <w:rsid w:val="00EF0B10"/>
    <w:rsid w:val="00EF2A3E"/>
    <w:rsid w:val="00EF4CF7"/>
    <w:rsid w:val="00EF5B50"/>
    <w:rsid w:val="00F00354"/>
    <w:rsid w:val="00F009D9"/>
    <w:rsid w:val="00F00E8C"/>
    <w:rsid w:val="00F02BBA"/>
    <w:rsid w:val="00F04D40"/>
    <w:rsid w:val="00F05B8D"/>
    <w:rsid w:val="00F06116"/>
    <w:rsid w:val="00F06E2A"/>
    <w:rsid w:val="00F11505"/>
    <w:rsid w:val="00F143FA"/>
    <w:rsid w:val="00F1487B"/>
    <w:rsid w:val="00F22BBC"/>
    <w:rsid w:val="00F2412C"/>
    <w:rsid w:val="00F257D2"/>
    <w:rsid w:val="00F314E6"/>
    <w:rsid w:val="00F31AC9"/>
    <w:rsid w:val="00F341E5"/>
    <w:rsid w:val="00F36187"/>
    <w:rsid w:val="00F40CCC"/>
    <w:rsid w:val="00F4116C"/>
    <w:rsid w:val="00F415E8"/>
    <w:rsid w:val="00F46105"/>
    <w:rsid w:val="00F502F0"/>
    <w:rsid w:val="00F514FD"/>
    <w:rsid w:val="00F5182B"/>
    <w:rsid w:val="00F524F3"/>
    <w:rsid w:val="00F526E5"/>
    <w:rsid w:val="00F5323B"/>
    <w:rsid w:val="00F576D5"/>
    <w:rsid w:val="00F60D94"/>
    <w:rsid w:val="00F67DD7"/>
    <w:rsid w:val="00F70DE8"/>
    <w:rsid w:val="00F72B1C"/>
    <w:rsid w:val="00F73021"/>
    <w:rsid w:val="00F7427A"/>
    <w:rsid w:val="00F80664"/>
    <w:rsid w:val="00F8091A"/>
    <w:rsid w:val="00F81521"/>
    <w:rsid w:val="00F81A42"/>
    <w:rsid w:val="00F8240E"/>
    <w:rsid w:val="00F83871"/>
    <w:rsid w:val="00F83E7B"/>
    <w:rsid w:val="00F90EB8"/>
    <w:rsid w:val="00F911F7"/>
    <w:rsid w:val="00F920BE"/>
    <w:rsid w:val="00F92BEA"/>
    <w:rsid w:val="00F9312E"/>
    <w:rsid w:val="00F9384F"/>
    <w:rsid w:val="00F95B1B"/>
    <w:rsid w:val="00FA094F"/>
    <w:rsid w:val="00FA5309"/>
    <w:rsid w:val="00FA698E"/>
    <w:rsid w:val="00FA6A58"/>
    <w:rsid w:val="00FB0888"/>
    <w:rsid w:val="00FB1564"/>
    <w:rsid w:val="00FB3871"/>
    <w:rsid w:val="00FB388D"/>
    <w:rsid w:val="00FB5ACA"/>
    <w:rsid w:val="00FC26EC"/>
    <w:rsid w:val="00FC4299"/>
    <w:rsid w:val="00FD1791"/>
    <w:rsid w:val="00FD3EDB"/>
    <w:rsid w:val="00FE0EBC"/>
    <w:rsid w:val="00FE1047"/>
    <w:rsid w:val="00FE15FE"/>
    <w:rsid w:val="00FE1C95"/>
    <w:rsid w:val="00FE2E51"/>
    <w:rsid w:val="00FE342E"/>
    <w:rsid w:val="00FE39E3"/>
    <w:rsid w:val="00FE53BC"/>
    <w:rsid w:val="00FF6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EE6E8"/>
  <w15:chartTrackingRefBased/>
  <w15:docId w15:val="{8C185706-C4BA-46E1-8C47-EA0DCAFC0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15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R14">
    <w:name w:val="Стандарт TR 14"/>
    <w:basedOn w:val="a"/>
    <w:link w:val="TR140"/>
    <w:qFormat/>
    <w:rsid w:val="00AF1DA1"/>
    <w:pPr>
      <w:spacing w:after="0" w:line="240" w:lineRule="auto"/>
      <w:jc w:val="center"/>
    </w:pPr>
    <w:rPr>
      <w:rFonts w:ascii="Times New Roman" w:eastAsiaTheme="minorHAnsi" w:hAnsi="Times New Roman" w:cstheme="minorBidi"/>
      <w:sz w:val="28"/>
      <w:lang w:val="en-US"/>
    </w:rPr>
  </w:style>
  <w:style w:type="character" w:customStyle="1" w:styleId="TR140">
    <w:name w:val="Стандарт TR 14 Знак"/>
    <w:basedOn w:val="a0"/>
    <w:link w:val="TR14"/>
    <w:rsid w:val="00AF1DA1"/>
    <w:rPr>
      <w:rFonts w:ascii="Times New Roman" w:hAnsi="Times New Roman"/>
      <w:sz w:val="28"/>
      <w:lang w:val="en-US"/>
    </w:rPr>
  </w:style>
  <w:style w:type="paragraph" w:styleId="a3">
    <w:name w:val="header"/>
    <w:basedOn w:val="a"/>
    <w:link w:val="a4"/>
    <w:uiPriority w:val="99"/>
    <w:unhideWhenUsed/>
    <w:rsid w:val="00F514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14FD"/>
    <w:rPr>
      <w:rFonts w:ascii="Calibri" w:eastAsia="Calibri" w:hAnsi="Calibri" w:cs="Times New Roman"/>
    </w:rPr>
  </w:style>
  <w:style w:type="paragraph" w:styleId="a5">
    <w:name w:val="footer"/>
    <w:basedOn w:val="a"/>
    <w:link w:val="a6"/>
    <w:uiPriority w:val="99"/>
    <w:unhideWhenUsed/>
    <w:rsid w:val="00F514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14FD"/>
    <w:rPr>
      <w:rFonts w:ascii="Calibri" w:eastAsia="Calibri" w:hAnsi="Calibri" w:cs="Times New Roman"/>
    </w:rPr>
  </w:style>
  <w:style w:type="paragraph" w:styleId="a7">
    <w:name w:val="Balloon Text"/>
    <w:basedOn w:val="a"/>
    <w:link w:val="a8"/>
    <w:uiPriority w:val="99"/>
    <w:semiHidden/>
    <w:unhideWhenUsed/>
    <w:rsid w:val="00D06C8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6C8C"/>
    <w:rPr>
      <w:rFonts w:ascii="Segoe UI" w:eastAsia="Calibri" w:hAnsi="Segoe UI" w:cs="Segoe UI"/>
      <w:sz w:val="18"/>
      <w:szCs w:val="18"/>
    </w:rPr>
  </w:style>
  <w:style w:type="character" w:styleId="a9">
    <w:name w:val="Hyperlink"/>
    <w:basedOn w:val="a0"/>
    <w:uiPriority w:val="99"/>
    <w:semiHidden/>
    <w:unhideWhenUsed/>
    <w:rsid w:val="000253E5"/>
    <w:rPr>
      <w:color w:val="0563C1"/>
      <w:u w:val="single"/>
    </w:rPr>
  </w:style>
  <w:style w:type="character" w:styleId="aa">
    <w:name w:val="FollowedHyperlink"/>
    <w:basedOn w:val="a0"/>
    <w:uiPriority w:val="99"/>
    <w:semiHidden/>
    <w:unhideWhenUsed/>
    <w:rsid w:val="000253E5"/>
    <w:rPr>
      <w:color w:val="954F72"/>
      <w:u w:val="single"/>
    </w:rPr>
  </w:style>
  <w:style w:type="paragraph" w:customStyle="1" w:styleId="xl65">
    <w:name w:val="xl65"/>
    <w:basedOn w:val="a"/>
    <w:rsid w:val="000253E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67">
    <w:name w:val="xl67"/>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
    <w:rsid w:val="000253E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0253E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6">
    <w:name w:val="xl76"/>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7">
    <w:name w:val="xl77"/>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8">
    <w:name w:val="xl78"/>
    <w:basedOn w:val="a"/>
    <w:rsid w:val="00025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97586">
      <w:bodyDiv w:val="1"/>
      <w:marLeft w:val="0"/>
      <w:marRight w:val="0"/>
      <w:marTop w:val="0"/>
      <w:marBottom w:val="0"/>
      <w:divBdr>
        <w:top w:val="none" w:sz="0" w:space="0" w:color="auto"/>
        <w:left w:val="none" w:sz="0" w:space="0" w:color="auto"/>
        <w:bottom w:val="none" w:sz="0" w:space="0" w:color="auto"/>
        <w:right w:val="none" w:sz="0" w:space="0" w:color="auto"/>
      </w:divBdr>
    </w:div>
    <w:div w:id="371081844">
      <w:bodyDiv w:val="1"/>
      <w:marLeft w:val="0"/>
      <w:marRight w:val="0"/>
      <w:marTop w:val="0"/>
      <w:marBottom w:val="0"/>
      <w:divBdr>
        <w:top w:val="none" w:sz="0" w:space="0" w:color="auto"/>
        <w:left w:val="none" w:sz="0" w:space="0" w:color="auto"/>
        <w:bottom w:val="none" w:sz="0" w:space="0" w:color="auto"/>
        <w:right w:val="none" w:sz="0" w:space="0" w:color="auto"/>
      </w:divBdr>
    </w:div>
    <w:div w:id="662465509">
      <w:bodyDiv w:val="1"/>
      <w:marLeft w:val="0"/>
      <w:marRight w:val="0"/>
      <w:marTop w:val="0"/>
      <w:marBottom w:val="0"/>
      <w:divBdr>
        <w:top w:val="none" w:sz="0" w:space="0" w:color="auto"/>
        <w:left w:val="none" w:sz="0" w:space="0" w:color="auto"/>
        <w:bottom w:val="none" w:sz="0" w:space="0" w:color="auto"/>
        <w:right w:val="none" w:sz="0" w:space="0" w:color="auto"/>
      </w:divBdr>
    </w:div>
    <w:div w:id="791480300">
      <w:bodyDiv w:val="1"/>
      <w:marLeft w:val="0"/>
      <w:marRight w:val="0"/>
      <w:marTop w:val="0"/>
      <w:marBottom w:val="0"/>
      <w:divBdr>
        <w:top w:val="none" w:sz="0" w:space="0" w:color="auto"/>
        <w:left w:val="none" w:sz="0" w:space="0" w:color="auto"/>
        <w:bottom w:val="none" w:sz="0" w:space="0" w:color="auto"/>
        <w:right w:val="none" w:sz="0" w:space="0" w:color="auto"/>
      </w:divBdr>
    </w:div>
    <w:div w:id="892083645">
      <w:bodyDiv w:val="1"/>
      <w:marLeft w:val="0"/>
      <w:marRight w:val="0"/>
      <w:marTop w:val="0"/>
      <w:marBottom w:val="0"/>
      <w:divBdr>
        <w:top w:val="none" w:sz="0" w:space="0" w:color="auto"/>
        <w:left w:val="none" w:sz="0" w:space="0" w:color="auto"/>
        <w:bottom w:val="none" w:sz="0" w:space="0" w:color="auto"/>
        <w:right w:val="none" w:sz="0" w:space="0" w:color="auto"/>
      </w:divBdr>
    </w:div>
    <w:div w:id="1461848135">
      <w:bodyDiv w:val="1"/>
      <w:marLeft w:val="0"/>
      <w:marRight w:val="0"/>
      <w:marTop w:val="0"/>
      <w:marBottom w:val="0"/>
      <w:divBdr>
        <w:top w:val="none" w:sz="0" w:space="0" w:color="auto"/>
        <w:left w:val="none" w:sz="0" w:space="0" w:color="auto"/>
        <w:bottom w:val="none" w:sz="0" w:space="0" w:color="auto"/>
        <w:right w:val="none" w:sz="0" w:space="0" w:color="auto"/>
      </w:divBdr>
    </w:div>
    <w:div w:id="1616863152">
      <w:bodyDiv w:val="1"/>
      <w:marLeft w:val="0"/>
      <w:marRight w:val="0"/>
      <w:marTop w:val="0"/>
      <w:marBottom w:val="0"/>
      <w:divBdr>
        <w:top w:val="none" w:sz="0" w:space="0" w:color="auto"/>
        <w:left w:val="none" w:sz="0" w:space="0" w:color="auto"/>
        <w:bottom w:val="none" w:sz="0" w:space="0" w:color="auto"/>
        <w:right w:val="none" w:sz="0" w:space="0" w:color="auto"/>
      </w:divBdr>
    </w:div>
    <w:div w:id="1727559331">
      <w:bodyDiv w:val="1"/>
      <w:marLeft w:val="0"/>
      <w:marRight w:val="0"/>
      <w:marTop w:val="0"/>
      <w:marBottom w:val="0"/>
      <w:divBdr>
        <w:top w:val="none" w:sz="0" w:space="0" w:color="auto"/>
        <w:left w:val="none" w:sz="0" w:space="0" w:color="auto"/>
        <w:bottom w:val="none" w:sz="0" w:space="0" w:color="auto"/>
        <w:right w:val="none" w:sz="0" w:space="0" w:color="auto"/>
      </w:divBdr>
    </w:div>
    <w:div w:id="200389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E184-1076-494A-B118-1E00E8B8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11501</Words>
  <Characters>65561</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Магомед Ахмадов</dc:creator>
  <cp:keywords/>
  <dc:description/>
  <cp:lastModifiedBy>Graff</cp:lastModifiedBy>
  <cp:revision>2</cp:revision>
  <cp:lastPrinted>2018-04-04T08:51:00Z</cp:lastPrinted>
  <dcterms:created xsi:type="dcterms:W3CDTF">2020-03-30T08:35:00Z</dcterms:created>
  <dcterms:modified xsi:type="dcterms:W3CDTF">2020-03-30T08:35:00Z</dcterms:modified>
</cp:coreProperties>
</file>